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A0A" w:rsidRPr="000011E4" w:rsidRDefault="009B6104" w:rsidP="00D16A0A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化学工程</w:t>
      </w:r>
      <w:r w:rsidR="00D16A0A" w:rsidRPr="000011E4">
        <w:rPr>
          <w:rFonts w:hint="eastAsia"/>
          <w:b/>
          <w:sz w:val="30"/>
          <w:szCs w:val="30"/>
        </w:rPr>
        <w:t>工程学院硕士研究生招生考试</w:t>
      </w:r>
    </w:p>
    <w:p w:rsidR="00D16A0A" w:rsidRPr="000011E4" w:rsidRDefault="007F51F9" w:rsidP="00D16A0A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考试大纲</w:t>
      </w:r>
    </w:p>
    <w:tbl>
      <w:tblPr>
        <w:tblW w:w="843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430"/>
      </w:tblGrid>
      <w:tr w:rsidR="00D16A0A" w:rsidRPr="00DC7C82" w:rsidTr="00C86818">
        <w:trPr>
          <w:trHeight w:val="6111"/>
        </w:trPr>
        <w:tc>
          <w:tcPr>
            <w:tcW w:w="8430" w:type="dxa"/>
          </w:tcPr>
          <w:p w:rsidR="00D16A0A" w:rsidRDefault="00D16A0A" w:rsidP="00C86818">
            <w:pPr>
              <w:rPr>
                <w:b/>
                <w:sz w:val="24"/>
              </w:rPr>
            </w:pPr>
            <w:r w:rsidRPr="00E37256">
              <w:rPr>
                <w:rFonts w:hint="eastAsia"/>
                <w:b/>
                <w:sz w:val="24"/>
              </w:rPr>
              <w:t>科目代码：</w:t>
            </w:r>
            <w:r w:rsidR="003A4567" w:rsidRPr="003A4567">
              <w:rPr>
                <w:rFonts w:hint="eastAsia"/>
                <w:b/>
                <w:sz w:val="24"/>
              </w:rPr>
              <w:t>619</w:t>
            </w:r>
            <w:r>
              <w:rPr>
                <w:rFonts w:hint="eastAsia"/>
                <w:sz w:val="24"/>
              </w:rPr>
              <w:t xml:space="preserve">   </w:t>
            </w:r>
            <w:r w:rsidRPr="00E37256">
              <w:rPr>
                <w:rFonts w:hint="eastAsia"/>
                <w:b/>
                <w:sz w:val="24"/>
              </w:rPr>
              <w:t xml:space="preserve"> </w:t>
            </w:r>
            <w:r w:rsidRPr="00E37256">
              <w:rPr>
                <w:rFonts w:hint="eastAsia"/>
                <w:b/>
                <w:sz w:val="24"/>
              </w:rPr>
              <w:t>科目名称：</w:t>
            </w:r>
            <w:r w:rsidR="009B6104">
              <w:rPr>
                <w:rFonts w:hint="eastAsia"/>
                <w:b/>
                <w:sz w:val="24"/>
              </w:rPr>
              <w:t>有机化学</w:t>
            </w:r>
          </w:p>
          <w:p w:rsidR="00561A0B" w:rsidRDefault="00561A0B" w:rsidP="00C86818">
            <w:pPr>
              <w:rPr>
                <w:sz w:val="24"/>
              </w:rPr>
            </w:pPr>
          </w:p>
          <w:p w:rsidR="00D16A0A" w:rsidRPr="00E37256" w:rsidRDefault="00D16A0A" w:rsidP="00C86818">
            <w:pPr>
              <w:rPr>
                <w:b/>
                <w:sz w:val="24"/>
              </w:rPr>
            </w:pPr>
            <w:r w:rsidRPr="00E37256">
              <w:rPr>
                <w:rFonts w:hint="eastAsia"/>
                <w:b/>
                <w:sz w:val="24"/>
              </w:rPr>
              <w:t>考试范围：</w:t>
            </w:r>
            <w:r w:rsidR="009B6104" w:rsidRPr="00DC7546">
              <w:rPr>
                <w:rFonts w:ascii="宋体" w:hAnsi="宋体" w:cs="宋体" w:hint="eastAsia"/>
                <w:color w:val="333333"/>
                <w:kern w:val="0"/>
                <w:sz w:val="24"/>
              </w:rPr>
              <w:t>各类</w:t>
            </w:r>
            <w:r w:rsidR="009B6104">
              <w:rPr>
                <w:rFonts w:ascii="宋体" w:hAnsi="宋体" w:cs="宋体" w:hint="eastAsia"/>
                <w:color w:val="333333"/>
                <w:kern w:val="0"/>
                <w:sz w:val="24"/>
              </w:rPr>
              <w:t>有机</w:t>
            </w:r>
            <w:r w:rsidR="009B6104" w:rsidRPr="00DC7546">
              <w:rPr>
                <w:rFonts w:ascii="宋体" w:hAnsi="宋体" w:cs="宋体" w:hint="eastAsia"/>
                <w:color w:val="333333"/>
                <w:kern w:val="0"/>
                <w:sz w:val="24"/>
              </w:rPr>
              <w:t>化合物的</w:t>
            </w:r>
            <w:r w:rsidR="009B6104">
              <w:rPr>
                <w:rFonts w:ascii="宋体" w:hAnsi="宋体" w:cs="宋体" w:hint="eastAsia"/>
                <w:color w:val="333333"/>
                <w:kern w:val="0"/>
                <w:sz w:val="24"/>
              </w:rPr>
              <w:t>基本命名方法特别是系统</w:t>
            </w:r>
            <w:r w:rsidR="009B6104" w:rsidRPr="00DC7546">
              <w:rPr>
                <w:rFonts w:ascii="宋体" w:hAnsi="宋体" w:cs="宋体" w:hint="eastAsia"/>
                <w:color w:val="333333"/>
                <w:kern w:val="0"/>
                <w:sz w:val="24"/>
              </w:rPr>
              <w:t>命名</w:t>
            </w:r>
            <w:r w:rsidR="009B6104">
              <w:rPr>
                <w:rFonts w:ascii="宋体" w:hAnsi="宋体" w:cs="宋体" w:hint="eastAsia"/>
                <w:color w:val="333333"/>
                <w:kern w:val="0"/>
                <w:sz w:val="24"/>
              </w:rPr>
              <w:t>法；有机化合物的</w:t>
            </w:r>
            <w:r w:rsidR="00DE15C8" w:rsidRPr="00DC7546">
              <w:rPr>
                <w:rFonts w:ascii="宋体" w:hAnsi="宋体" w:cs="宋体" w:hint="eastAsia"/>
                <w:color w:val="333333"/>
                <w:kern w:val="0"/>
                <w:sz w:val="24"/>
              </w:rPr>
              <w:t>化学键理论</w:t>
            </w:r>
            <w:r w:rsidR="000878A6">
              <w:rPr>
                <w:rFonts w:ascii="宋体" w:hAnsi="宋体" w:cs="宋体" w:hint="eastAsia"/>
                <w:color w:val="333333"/>
                <w:kern w:val="0"/>
                <w:sz w:val="24"/>
              </w:rPr>
              <w:t>、</w:t>
            </w:r>
            <w:r w:rsidR="00DE15C8" w:rsidRPr="00DC7546">
              <w:rPr>
                <w:rFonts w:ascii="宋体" w:hAnsi="宋体" w:cs="宋体" w:hint="eastAsia"/>
                <w:color w:val="333333"/>
                <w:kern w:val="0"/>
                <w:sz w:val="24"/>
              </w:rPr>
              <w:t>概念</w:t>
            </w:r>
            <w:r w:rsidR="00DE15C8">
              <w:rPr>
                <w:rFonts w:ascii="宋体" w:hAnsi="宋体" w:cs="宋体" w:hint="eastAsia"/>
                <w:color w:val="333333"/>
                <w:kern w:val="0"/>
                <w:sz w:val="24"/>
              </w:rPr>
              <w:t>及</w:t>
            </w:r>
            <w:r w:rsidR="009B6104" w:rsidRPr="00DC7546">
              <w:rPr>
                <w:rFonts w:ascii="宋体" w:hAnsi="宋体" w:cs="宋体" w:hint="eastAsia"/>
                <w:color w:val="333333"/>
                <w:kern w:val="0"/>
                <w:sz w:val="24"/>
              </w:rPr>
              <w:t>结构特点</w:t>
            </w:r>
            <w:r w:rsidR="00DE15C8">
              <w:rPr>
                <w:rFonts w:ascii="宋体" w:hAnsi="宋体" w:cs="宋体" w:hint="eastAsia"/>
                <w:color w:val="333333"/>
                <w:kern w:val="0"/>
                <w:sz w:val="24"/>
              </w:rPr>
              <w:t>、</w:t>
            </w:r>
            <w:r w:rsidR="009B6104" w:rsidRPr="00DC7546">
              <w:rPr>
                <w:rFonts w:ascii="宋体" w:hAnsi="宋体" w:cs="宋体" w:hint="eastAsia"/>
                <w:color w:val="333333"/>
                <w:kern w:val="0"/>
                <w:sz w:val="24"/>
              </w:rPr>
              <w:t>异构</w:t>
            </w:r>
            <w:r w:rsidR="00DE15C8">
              <w:rPr>
                <w:rFonts w:ascii="宋体" w:hAnsi="宋体" w:cs="宋体" w:hint="eastAsia"/>
                <w:color w:val="333333"/>
                <w:kern w:val="0"/>
                <w:sz w:val="24"/>
              </w:rPr>
              <w:t>现象特别是立体异构；有机化合物结构与物理性质如熔点、沸点以及溶解性的关系；有机化学涉及的基本理论如酸碱理论、电子效应、空间效应以及溶剂效应等，用这些理论解释或判断有机物的酸碱性、中间体稳定性以及反应活性等；各类有机化合物的</w:t>
            </w:r>
            <w:r w:rsidR="009B6104" w:rsidRPr="00DC7546">
              <w:rPr>
                <w:rFonts w:ascii="宋体" w:hAnsi="宋体" w:cs="宋体" w:hint="eastAsia"/>
                <w:color w:val="333333"/>
                <w:kern w:val="0"/>
                <w:sz w:val="24"/>
              </w:rPr>
              <w:t>主要反应</w:t>
            </w:r>
            <w:r w:rsidR="00233E88">
              <w:rPr>
                <w:rFonts w:ascii="宋体" w:hAnsi="宋体" w:cs="宋体" w:hint="eastAsia"/>
                <w:color w:val="333333"/>
                <w:kern w:val="0"/>
                <w:sz w:val="24"/>
              </w:rPr>
              <w:t>，完成给定的反应</w:t>
            </w:r>
            <w:r w:rsidR="009B6104" w:rsidRPr="00DC7546">
              <w:rPr>
                <w:rFonts w:ascii="宋体" w:hAnsi="宋体" w:cs="宋体" w:hint="eastAsia"/>
                <w:color w:val="333333"/>
                <w:kern w:val="0"/>
                <w:sz w:val="24"/>
              </w:rPr>
              <w:t>、</w:t>
            </w:r>
            <w:r w:rsidR="00233E88">
              <w:rPr>
                <w:rFonts w:ascii="宋体" w:hAnsi="宋体" w:cs="宋体" w:hint="eastAsia"/>
                <w:color w:val="333333"/>
                <w:kern w:val="0"/>
                <w:sz w:val="24"/>
              </w:rPr>
              <w:t>利用合适的反应鉴别有机化合物、推断有机物结构、实现有机物之间的相互转化和分离</w:t>
            </w:r>
            <w:r w:rsidR="009B6104" w:rsidRPr="00DC7546">
              <w:rPr>
                <w:rFonts w:ascii="宋体" w:hAnsi="宋体" w:cs="宋体" w:hint="eastAsia"/>
                <w:color w:val="333333"/>
                <w:kern w:val="0"/>
                <w:sz w:val="24"/>
              </w:rPr>
              <w:t>；</w:t>
            </w:r>
            <w:r w:rsidR="00233E88">
              <w:rPr>
                <w:rFonts w:ascii="宋体" w:hAnsi="宋体" w:cs="宋体" w:hint="eastAsia"/>
                <w:color w:val="333333"/>
                <w:kern w:val="0"/>
                <w:sz w:val="24"/>
              </w:rPr>
              <w:t>有机化学</w:t>
            </w:r>
            <w:r w:rsidR="009B6104" w:rsidRPr="00DC7546">
              <w:rPr>
                <w:rFonts w:ascii="宋体" w:hAnsi="宋体" w:cs="宋体" w:hint="eastAsia"/>
                <w:color w:val="333333"/>
                <w:kern w:val="0"/>
                <w:sz w:val="24"/>
              </w:rPr>
              <w:t>典型的反应历程及</w:t>
            </w:r>
            <w:r w:rsidR="00233E88">
              <w:rPr>
                <w:rFonts w:ascii="宋体" w:hAnsi="宋体" w:cs="宋体" w:hint="eastAsia"/>
                <w:color w:val="333333"/>
                <w:kern w:val="0"/>
                <w:sz w:val="24"/>
              </w:rPr>
              <w:t>相关</w:t>
            </w:r>
            <w:r w:rsidR="009B6104" w:rsidRPr="00DC7546">
              <w:rPr>
                <w:rFonts w:ascii="宋体" w:hAnsi="宋体" w:cs="宋体" w:hint="eastAsia"/>
                <w:color w:val="333333"/>
                <w:kern w:val="0"/>
                <w:sz w:val="24"/>
              </w:rPr>
              <w:t>概念；红外光谱、质谱、核磁共振谱的基本原理及其在测定有机化合物结构中的应用</w:t>
            </w:r>
            <w:r w:rsidR="00233E88">
              <w:rPr>
                <w:rFonts w:ascii="宋体" w:hAnsi="宋体" w:cs="宋体" w:hint="eastAsia"/>
                <w:color w:val="333333"/>
                <w:kern w:val="0"/>
                <w:sz w:val="24"/>
              </w:rPr>
              <w:t>；有机化学实验的基本操作以及典型有机化合物的制备实验过程。具体考试范围和内容如下</w:t>
            </w:r>
            <w:r w:rsidR="000878A6">
              <w:rPr>
                <w:rFonts w:ascii="宋体" w:hAnsi="宋体" w:cs="宋体" w:hint="eastAsia"/>
                <w:color w:val="333333"/>
                <w:kern w:val="0"/>
                <w:sz w:val="24"/>
              </w:rPr>
              <w:t>：</w:t>
            </w:r>
          </w:p>
          <w:p w:rsidR="00D16A0A" w:rsidRPr="00CD27D4" w:rsidRDefault="00CD27D4" w:rsidP="00CD27D4">
            <w:pPr>
              <w:pStyle w:val="a9"/>
              <w:numPr>
                <w:ilvl w:val="0"/>
                <w:numId w:val="1"/>
              </w:numPr>
              <w:ind w:firstLineChars="0"/>
              <w:rPr>
                <w:sz w:val="24"/>
              </w:rPr>
            </w:pPr>
            <w:r w:rsidRPr="00CD27D4">
              <w:rPr>
                <w:rFonts w:hint="eastAsia"/>
                <w:sz w:val="24"/>
              </w:rPr>
              <w:t>有机化合物的基本概念和现象</w:t>
            </w:r>
          </w:p>
          <w:p w:rsidR="00B02BC4" w:rsidRDefault="00CD27D4" w:rsidP="00CD27D4">
            <w:pPr>
              <w:pStyle w:val="a9"/>
              <w:ind w:left="480" w:firstLineChars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应用有机化合物的</w:t>
            </w:r>
            <w:r>
              <w:rPr>
                <w:rFonts w:hint="eastAsia"/>
                <w:sz w:val="24"/>
              </w:rPr>
              <w:t>IUPAC</w:t>
            </w:r>
            <w:r>
              <w:rPr>
                <w:rFonts w:hint="eastAsia"/>
                <w:sz w:val="24"/>
              </w:rPr>
              <w:t>命名法各类有机化合物（涉及所有章节）；</w:t>
            </w:r>
          </w:p>
          <w:p w:rsidR="00B02BC4" w:rsidRDefault="00CD27D4" w:rsidP="00CD27D4">
            <w:pPr>
              <w:pStyle w:val="a9"/>
              <w:ind w:left="480" w:firstLineChars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有机物的同分异构现象的判断、标记、表示方法以及异构体的稳定性等（重点是烯烃和环烃的顺反异构、旋光异构以及环烷烃的构象异构）；</w:t>
            </w:r>
          </w:p>
          <w:p w:rsidR="00B02BC4" w:rsidRDefault="00CD27D4" w:rsidP="00CD27D4">
            <w:pPr>
              <w:pStyle w:val="a9"/>
              <w:ind w:left="480" w:firstLineChars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有机物的物理性质与结构的关系</w:t>
            </w:r>
            <w:r w:rsidR="00CD0CF9">
              <w:rPr>
                <w:rFonts w:hint="eastAsia"/>
                <w:sz w:val="24"/>
              </w:rPr>
              <w:t>（重点是熔点、沸点、密度以及水溶性等与结构的关系，涉及所有的有机物）；</w:t>
            </w:r>
          </w:p>
          <w:p w:rsidR="00B02BC4" w:rsidRDefault="002B481C" w:rsidP="00CD27D4">
            <w:pPr>
              <w:pStyle w:val="a9"/>
              <w:ind w:left="480" w:firstLineChars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芳香性的判断；</w:t>
            </w:r>
          </w:p>
          <w:p w:rsidR="00CD27D4" w:rsidRPr="00CD27D4" w:rsidRDefault="00CD0CF9" w:rsidP="00CD27D4">
            <w:pPr>
              <w:pStyle w:val="a9"/>
              <w:ind w:left="480" w:firstLineChars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光谱学性质重点是</w:t>
            </w:r>
            <w:r w:rsidR="002B481C">
              <w:rPr>
                <w:rFonts w:hint="eastAsia"/>
                <w:sz w:val="24"/>
              </w:rPr>
              <w:t>紫外光谱、</w:t>
            </w:r>
            <w:r>
              <w:rPr>
                <w:rFonts w:hint="eastAsia"/>
                <w:sz w:val="24"/>
              </w:rPr>
              <w:t>红外光谱</w:t>
            </w:r>
            <w:r w:rsidR="002B481C">
              <w:rPr>
                <w:rFonts w:hint="eastAsia"/>
                <w:sz w:val="24"/>
              </w:rPr>
              <w:t>、质谱以及</w:t>
            </w:r>
            <w:r>
              <w:rPr>
                <w:rFonts w:hint="eastAsia"/>
                <w:sz w:val="24"/>
              </w:rPr>
              <w:t>核磁共振谱在测定有机物结构中的应用。</w:t>
            </w:r>
          </w:p>
          <w:p w:rsidR="00D16A0A" w:rsidRPr="002B481C" w:rsidRDefault="002B481C" w:rsidP="002B481C">
            <w:pPr>
              <w:pStyle w:val="a9"/>
              <w:numPr>
                <w:ilvl w:val="0"/>
                <w:numId w:val="1"/>
              </w:numPr>
              <w:ind w:firstLineChars="0"/>
              <w:rPr>
                <w:sz w:val="24"/>
              </w:rPr>
            </w:pPr>
            <w:r w:rsidRPr="002B481C">
              <w:rPr>
                <w:rFonts w:hint="eastAsia"/>
                <w:sz w:val="24"/>
              </w:rPr>
              <w:t>有机化学的基本反应</w:t>
            </w:r>
          </w:p>
          <w:p w:rsidR="00B02BC4" w:rsidRDefault="002B481C" w:rsidP="002B481C">
            <w:pPr>
              <w:pStyle w:val="a9"/>
              <w:ind w:left="480" w:firstLineChars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饱和碳氢键的自由基取代反应</w:t>
            </w:r>
            <w:r w:rsidR="00EC3758">
              <w:rPr>
                <w:rFonts w:hint="eastAsia"/>
                <w:sz w:val="24"/>
              </w:rPr>
              <w:t>（烷烃、烯烃以及芳烃的α</w:t>
            </w:r>
            <w:r w:rsidR="00EC3758">
              <w:rPr>
                <w:rFonts w:hint="eastAsia"/>
                <w:sz w:val="24"/>
              </w:rPr>
              <w:t>H</w:t>
            </w:r>
            <w:r w:rsidR="00EC3758">
              <w:rPr>
                <w:rFonts w:hint="eastAsia"/>
                <w:sz w:val="24"/>
              </w:rPr>
              <w:t>）</w:t>
            </w:r>
            <w:r>
              <w:rPr>
                <w:rFonts w:hint="eastAsia"/>
                <w:sz w:val="24"/>
              </w:rPr>
              <w:t>；</w:t>
            </w:r>
          </w:p>
          <w:p w:rsidR="00B02BC4" w:rsidRDefault="002B481C" w:rsidP="002B481C">
            <w:pPr>
              <w:pStyle w:val="a9"/>
              <w:ind w:left="480" w:firstLineChars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不饱和脂肪烃的亲电加成反应</w:t>
            </w:r>
            <w:r w:rsidR="00EC3758">
              <w:rPr>
                <w:rFonts w:hint="eastAsia"/>
                <w:sz w:val="24"/>
              </w:rPr>
              <w:t>（烯、炔）与亲核加成反应（炔、α</w:t>
            </w:r>
            <w:r w:rsidR="00EC3758">
              <w:rPr>
                <w:rFonts w:hint="eastAsia"/>
                <w:sz w:val="24"/>
              </w:rPr>
              <w:t>,</w:t>
            </w:r>
            <w:r w:rsidR="00EC3758">
              <w:rPr>
                <w:rFonts w:hint="eastAsia"/>
                <w:sz w:val="24"/>
              </w:rPr>
              <w:t>β</w:t>
            </w:r>
            <w:r w:rsidR="00EC3758">
              <w:rPr>
                <w:rFonts w:hint="eastAsia"/>
                <w:sz w:val="24"/>
              </w:rPr>
              <w:t>-</w:t>
            </w:r>
            <w:r w:rsidR="00EC3758">
              <w:rPr>
                <w:rFonts w:hint="eastAsia"/>
                <w:sz w:val="24"/>
              </w:rPr>
              <w:t>不饱和羰基化合物）</w:t>
            </w:r>
            <w:r w:rsidR="000524F1">
              <w:rPr>
                <w:rFonts w:hint="eastAsia"/>
                <w:sz w:val="24"/>
              </w:rPr>
              <w:t>；</w:t>
            </w:r>
          </w:p>
          <w:p w:rsidR="00B02BC4" w:rsidRDefault="002B481C" w:rsidP="002B481C">
            <w:pPr>
              <w:pStyle w:val="a9"/>
              <w:ind w:left="480" w:firstLineChars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芳香烃的亲电取代反应以及定位规律</w:t>
            </w:r>
            <w:r w:rsidR="000524F1">
              <w:rPr>
                <w:rFonts w:hint="eastAsia"/>
                <w:sz w:val="24"/>
              </w:rPr>
              <w:t>（芳香烃、杂环化合物）</w:t>
            </w:r>
            <w:r>
              <w:rPr>
                <w:rFonts w:hint="eastAsia"/>
                <w:sz w:val="24"/>
              </w:rPr>
              <w:t>；</w:t>
            </w:r>
          </w:p>
          <w:p w:rsidR="00B02BC4" w:rsidRDefault="002B481C" w:rsidP="002B481C">
            <w:pPr>
              <w:pStyle w:val="a9"/>
              <w:ind w:left="480" w:firstLineChars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饱和碳杂键的亲核取代反应（卤代烃、醇、醚</w:t>
            </w:r>
            <w:r w:rsidR="000524F1">
              <w:rPr>
                <w:rFonts w:hint="eastAsia"/>
                <w:sz w:val="24"/>
              </w:rPr>
              <w:t>、胺、糖类</w:t>
            </w:r>
            <w:r>
              <w:rPr>
                <w:rFonts w:hint="eastAsia"/>
                <w:sz w:val="24"/>
              </w:rPr>
              <w:t>）、消去反应（卤代烃、醇）</w:t>
            </w:r>
            <w:r w:rsidR="000524F1">
              <w:rPr>
                <w:rFonts w:hint="eastAsia"/>
                <w:sz w:val="24"/>
              </w:rPr>
              <w:t>；</w:t>
            </w:r>
          </w:p>
          <w:p w:rsidR="00B02BC4" w:rsidRDefault="000524F1" w:rsidP="002B481C">
            <w:pPr>
              <w:pStyle w:val="a9"/>
              <w:ind w:left="480" w:firstLineChars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不饱和碳杂键的亲核加成与取代反应（醛、酮</w:t>
            </w:r>
            <w:r w:rsidR="002B481C"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羧酸及其衍生物、胺、糖类）；</w:t>
            </w:r>
          </w:p>
          <w:p w:rsidR="002B481C" w:rsidRDefault="000524F1" w:rsidP="002B481C">
            <w:pPr>
              <w:pStyle w:val="a9"/>
              <w:ind w:left="480" w:firstLineChars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氧化还原反应（烷烃、不饱和烃、芳烃和烯烃的α</w:t>
            </w:r>
            <w:r>
              <w:rPr>
                <w:rFonts w:hint="eastAsia"/>
                <w:sz w:val="24"/>
              </w:rPr>
              <w:t>H</w:t>
            </w:r>
            <w:r>
              <w:rPr>
                <w:rFonts w:hint="eastAsia"/>
                <w:sz w:val="24"/>
              </w:rPr>
              <w:t>、醇、</w:t>
            </w:r>
            <w:r w:rsidR="00026F12">
              <w:rPr>
                <w:rFonts w:hint="eastAsia"/>
                <w:sz w:val="24"/>
              </w:rPr>
              <w:t>酚、</w:t>
            </w:r>
            <w:r>
              <w:rPr>
                <w:rFonts w:hint="eastAsia"/>
                <w:sz w:val="24"/>
              </w:rPr>
              <w:t>醛、胺、糖类等的氧化反应，</w:t>
            </w:r>
            <w:r w:rsidR="00026F12">
              <w:rPr>
                <w:rFonts w:hint="eastAsia"/>
                <w:sz w:val="24"/>
              </w:rPr>
              <w:t>不饱和烃、卤代烃、酚、醛、酮、羧酸以及衍生物、硝基化合物、杂环以及糖类等的催化加氢以及化学还原</w:t>
            </w:r>
            <w:r w:rsidR="00B02BC4">
              <w:rPr>
                <w:rFonts w:hint="eastAsia"/>
                <w:sz w:val="24"/>
              </w:rPr>
              <w:t>）</w:t>
            </w:r>
            <w:r>
              <w:rPr>
                <w:rFonts w:hint="eastAsia"/>
                <w:sz w:val="24"/>
              </w:rPr>
              <w:t>；</w:t>
            </w:r>
          </w:p>
          <w:p w:rsidR="00B02BC4" w:rsidRDefault="00B02BC4" w:rsidP="002B481C">
            <w:pPr>
              <w:pStyle w:val="a9"/>
              <w:ind w:left="480" w:firstLineChars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与金属的反应（炔烃、卤代烃、醇、酚、</w:t>
            </w:r>
            <w:r w:rsidR="005002FB">
              <w:rPr>
                <w:rFonts w:hint="eastAsia"/>
                <w:sz w:val="24"/>
              </w:rPr>
              <w:t>羧酸等）</w:t>
            </w:r>
            <w:r w:rsidR="005002FB">
              <w:rPr>
                <w:rFonts w:hint="eastAsia"/>
                <w:sz w:val="24"/>
              </w:rPr>
              <w:t>;</w:t>
            </w:r>
          </w:p>
          <w:p w:rsidR="005002FB" w:rsidRDefault="005002FB" w:rsidP="002B481C">
            <w:pPr>
              <w:pStyle w:val="a9"/>
              <w:ind w:left="480" w:firstLineChars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缩合反应（重点是醛酮、硝基化合物以及酯的缩合反应</w:t>
            </w:r>
            <w:r w:rsidR="00DF6AEB">
              <w:rPr>
                <w:rFonts w:hint="eastAsia"/>
                <w:sz w:val="24"/>
              </w:rPr>
              <w:t>、迈克加成反应、安息香缩合反应等</w:t>
            </w:r>
            <w:r>
              <w:rPr>
                <w:rFonts w:hint="eastAsia"/>
                <w:sz w:val="24"/>
              </w:rPr>
              <w:t>）；</w:t>
            </w:r>
          </w:p>
          <w:p w:rsidR="005002FB" w:rsidRDefault="00E5673A" w:rsidP="002B481C">
            <w:pPr>
              <w:pStyle w:val="a9"/>
              <w:ind w:left="480" w:firstLineChars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重排反应（重点是频纳</w:t>
            </w:r>
            <w:r w:rsidR="005002FB">
              <w:rPr>
                <w:rFonts w:hint="eastAsia"/>
                <w:sz w:val="24"/>
              </w:rPr>
              <w:t>醇类即碳正离子重排、肟即贝克曼重排、霍夫曼降级反应即氮烯的重排、</w:t>
            </w:r>
            <w:r w:rsidR="00D65689">
              <w:rPr>
                <w:rFonts w:hint="eastAsia"/>
                <w:sz w:val="24"/>
              </w:rPr>
              <w:t>邻二酮重排、联苯胺在强酸条件下重排、克莱森重排即酚的烯丙醚重排）；</w:t>
            </w:r>
          </w:p>
          <w:p w:rsidR="00D65689" w:rsidRDefault="00D65689" w:rsidP="002B481C">
            <w:pPr>
              <w:pStyle w:val="a9"/>
              <w:ind w:left="480" w:firstLineChars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重氮化合物的保留氮和放氮反应；</w:t>
            </w:r>
          </w:p>
          <w:p w:rsidR="00D65689" w:rsidRPr="00D65689" w:rsidRDefault="00D65689" w:rsidP="002B481C">
            <w:pPr>
              <w:pStyle w:val="a9"/>
              <w:ind w:left="480" w:firstLineChars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协同反应（重点是</w:t>
            </w:r>
            <w:r>
              <w:rPr>
                <w:rFonts w:hint="eastAsia"/>
                <w:sz w:val="24"/>
              </w:rPr>
              <w:t>4n</w:t>
            </w:r>
            <w:r>
              <w:rPr>
                <w:rFonts w:hint="eastAsia"/>
                <w:sz w:val="24"/>
              </w:rPr>
              <w:t>电子和</w:t>
            </w:r>
            <w:r>
              <w:rPr>
                <w:rFonts w:hint="eastAsia"/>
                <w:sz w:val="24"/>
              </w:rPr>
              <w:t>6n</w:t>
            </w:r>
            <w:r>
              <w:rPr>
                <w:rFonts w:hint="eastAsia"/>
                <w:sz w:val="24"/>
              </w:rPr>
              <w:t>电子体系的周环反应、双烯加成反应）</w:t>
            </w:r>
            <w:r w:rsidR="000E7644">
              <w:rPr>
                <w:rFonts w:hint="eastAsia"/>
                <w:sz w:val="24"/>
              </w:rPr>
              <w:t>。</w:t>
            </w:r>
          </w:p>
          <w:p w:rsidR="00D16A0A" w:rsidRPr="006505C1" w:rsidRDefault="006505C1" w:rsidP="006505C1">
            <w:pPr>
              <w:pStyle w:val="a9"/>
              <w:numPr>
                <w:ilvl w:val="0"/>
                <w:numId w:val="1"/>
              </w:numPr>
              <w:ind w:firstLineChars="0"/>
              <w:rPr>
                <w:sz w:val="24"/>
              </w:rPr>
            </w:pPr>
            <w:r w:rsidRPr="006505C1">
              <w:rPr>
                <w:rFonts w:hint="eastAsia"/>
                <w:sz w:val="24"/>
              </w:rPr>
              <w:lastRenderedPageBreak/>
              <w:t>有机化学反应的基本原理</w:t>
            </w:r>
          </w:p>
          <w:p w:rsidR="006505C1" w:rsidRDefault="00E5673A" w:rsidP="006505C1">
            <w:pPr>
              <w:pStyle w:val="a9"/>
              <w:ind w:left="480" w:firstLineChars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影响有机反应的各种效应（诱导效应、共轭效应、空间效应、场效应以及溶剂效应等）；</w:t>
            </w:r>
          </w:p>
          <w:p w:rsidR="00E5673A" w:rsidRDefault="00E5673A" w:rsidP="00E5673A">
            <w:pPr>
              <w:pStyle w:val="a9"/>
              <w:ind w:left="480" w:firstLineChars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典型的有机反应机理（自由基取代、亲电加成、亲电取代、亲核取代、亲核加成、消去反应、频纳醇类即碳正离子重排以及肟的贝克曼重排等），考核的范围是反应机理的表达、中间体的结构和稳定性以及反应进程即反应过程中的能量变化图</w:t>
            </w:r>
            <w:r w:rsidR="003473C1">
              <w:rPr>
                <w:rFonts w:hint="eastAsia"/>
                <w:sz w:val="24"/>
              </w:rPr>
              <w:t>、反应过程中的立体化学问题</w:t>
            </w:r>
            <w:r>
              <w:rPr>
                <w:rFonts w:hint="eastAsia"/>
                <w:sz w:val="24"/>
              </w:rPr>
              <w:t>等</w:t>
            </w:r>
            <w:r w:rsidR="000E7644">
              <w:rPr>
                <w:rFonts w:hint="eastAsia"/>
                <w:sz w:val="24"/>
              </w:rPr>
              <w:t>。</w:t>
            </w:r>
          </w:p>
          <w:p w:rsidR="00E5673A" w:rsidRPr="000F641C" w:rsidRDefault="000F641C" w:rsidP="000F641C">
            <w:pPr>
              <w:pStyle w:val="a9"/>
              <w:numPr>
                <w:ilvl w:val="0"/>
                <w:numId w:val="1"/>
              </w:numPr>
              <w:ind w:firstLineChars="0"/>
              <w:rPr>
                <w:sz w:val="24"/>
              </w:rPr>
            </w:pPr>
            <w:r w:rsidRPr="000F641C">
              <w:rPr>
                <w:rFonts w:hint="eastAsia"/>
                <w:sz w:val="24"/>
              </w:rPr>
              <w:t>有机化合物的化学鉴定方法</w:t>
            </w:r>
          </w:p>
          <w:p w:rsidR="000F641C" w:rsidRDefault="000F641C" w:rsidP="000F641C">
            <w:pPr>
              <w:pStyle w:val="a9"/>
              <w:ind w:left="480" w:firstLineChars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官能团的鉴定（不饱和烃、苯环、卤代烃、醇、酚、醛、酮、羧酸及其衍生物、硝基化合物、胺、糖等）</w:t>
            </w:r>
            <w:r w:rsidR="000E7644">
              <w:rPr>
                <w:rFonts w:hint="eastAsia"/>
                <w:sz w:val="24"/>
              </w:rPr>
              <w:t>。</w:t>
            </w:r>
          </w:p>
          <w:p w:rsidR="000F641C" w:rsidRDefault="000F641C" w:rsidP="000F641C">
            <w:pPr>
              <w:pStyle w:val="a9"/>
              <w:ind w:left="480" w:firstLineChars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同一类化合物或同分异构体之间的鉴别（端炔和链中炔烃、醛与酮、芳香醛与脂肪醛、甲基酮与非甲基酮、伯仲叔卤代烃、伯仲叔醇、伯仲叔胺、伯仲叔硝基化合物</w:t>
            </w:r>
            <w:r w:rsidR="00F055C8">
              <w:rPr>
                <w:rFonts w:hint="eastAsia"/>
                <w:sz w:val="24"/>
              </w:rPr>
              <w:t>、一元酸和多元酸、还原糖与非还原糖、小环烷烃和不饱和烃、一元醇与多元醇</w:t>
            </w:r>
            <w:r>
              <w:rPr>
                <w:rFonts w:hint="eastAsia"/>
                <w:sz w:val="24"/>
              </w:rPr>
              <w:t>）</w:t>
            </w:r>
            <w:r w:rsidR="000E7644">
              <w:rPr>
                <w:rFonts w:hint="eastAsia"/>
                <w:sz w:val="24"/>
              </w:rPr>
              <w:t>。</w:t>
            </w:r>
          </w:p>
          <w:p w:rsidR="000F641C" w:rsidRPr="00F055C8" w:rsidRDefault="00F055C8" w:rsidP="00F055C8">
            <w:pPr>
              <w:pStyle w:val="a9"/>
              <w:numPr>
                <w:ilvl w:val="0"/>
                <w:numId w:val="1"/>
              </w:numPr>
              <w:ind w:firstLineChars="0"/>
              <w:rPr>
                <w:sz w:val="24"/>
              </w:rPr>
            </w:pPr>
            <w:r w:rsidRPr="00F055C8">
              <w:rPr>
                <w:rFonts w:hint="eastAsia"/>
                <w:sz w:val="24"/>
              </w:rPr>
              <w:t>未知有机物的结构判断</w:t>
            </w:r>
          </w:p>
          <w:p w:rsidR="00F055C8" w:rsidRDefault="00F055C8" w:rsidP="00F055C8">
            <w:pPr>
              <w:pStyle w:val="a9"/>
              <w:ind w:left="480" w:firstLineChars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光谱学的应用；根据化学反应</w:t>
            </w:r>
            <w:r w:rsidR="00CD6C47">
              <w:rPr>
                <w:rFonts w:hint="eastAsia"/>
                <w:sz w:val="24"/>
              </w:rPr>
              <w:t>的推断；二者结合的推断；涉及各类有机化合物</w:t>
            </w:r>
            <w:r w:rsidR="000E7644">
              <w:rPr>
                <w:rFonts w:hint="eastAsia"/>
                <w:sz w:val="24"/>
              </w:rPr>
              <w:t>。</w:t>
            </w:r>
          </w:p>
          <w:p w:rsidR="00CD6C47" w:rsidRPr="00CD6C47" w:rsidRDefault="00CD6C47" w:rsidP="00CD6C47">
            <w:pPr>
              <w:pStyle w:val="a9"/>
              <w:numPr>
                <w:ilvl w:val="0"/>
                <w:numId w:val="1"/>
              </w:numPr>
              <w:ind w:firstLineChars="0"/>
              <w:rPr>
                <w:sz w:val="24"/>
              </w:rPr>
            </w:pPr>
            <w:r w:rsidRPr="00CD6C47">
              <w:rPr>
                <w:rFonts w:hint="eastAsia"/>
                <w:sz w:val="24"/>
              </w:rPr>
              <w:t>有机合成</w:t>
            </w:r>
            <w:r w:rsidR="000E7644">
              <w:rPr>
                <w:rFonts w:hint="eastAsia"/>
                <w:sz w:val="24"/>
              </w:rPr>
              <w:t>（指定或选择原料）</w:t>
            </w:r>
          </w:p>
          <w:p w:rsidR="00CD6C47" w:rsidRDefault="00CD6C47" w:rsidP="00CD6C47">
            <w:pPr>
              <w:pStyle w:val="a9"/>
              <w:ind w:left="480" w:firstLineChars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各类有机化合物的合成；</w:t>
            </w:r>
          </w:p>
          <w:p w:rsidR="00CD6C47" w:rsidRDefault="00CD6C47" w:rsidP="00CD6C47">
            <w:pPr>
              <w:pStyle w:val="a9"/>
              <w:ind w:left="480" w:firstLineChars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碳链的增长或缩短、成环或开环；</w:t>
            </w:r>
          </w:p>
          <w:p w:rsidR="00CD6C47" w:rsidRDefault="00CD6C47" w:rsidP="00CD6C47">
            <w:pPr>
              <w:pStyle w:val="a9"/>
              <w:ind w:left="480" w:firstLineChars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官能团之间的相互转化，包括官能团的保护、导向基的引入等；</w:t>
            </w:r>
          </w:p>
          <w:p w:rsidR="00CD6C47" w:rsidRDefault="00CD6C47" w:rsidP="00CD6C47">
            <w:pPr>
              <w:pStyle w:val="a9"/>
              <w:ind w:left="480" w:firstLineChars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重要化合物或反应的应用（端炔、苯环的取代基定位规律、格氏试剂、缩合反应、双烯加成反应、三乙及丙二酸酯、重氮化合物、维蒂希试剂</w:t>
            </w:r>
            <w:r w:rsidR="00B2204D">
              <w:rPr>
                <w:rFonts w:hint="eastAsia"/>
                <w:sz w:val="24"/>
              </w:rPr>
              <w:t>、</w:t>
            </w:r>
            <w:proofErr w:type="spellStart"/>
            <w:r w:rsidR="00B2204D">
              <w:rPr>
                <w:rFonts w:hint="eastAsia"/>
                <w:sz w:val="24"/>
              </w:rPr>
              <w:t>Skraup</w:t>
            </w:r>
            <w:proofErr w:type="spellEnd"/>
            <w:r w:rsidR="00B2204D">
              <w:rPr>
                <w:rFonts w:hint="eastAsia"/>
                <w:sz w:val="24"/>
              </w:rPr>
              <w:t>合成、雷福尔马茨基反应</w:t>
            </w:r>
            <w:r>
              <w:rPr>
                <w:rFonts w:hint="eastAsia"/>
                <w:sz w:val="24"/>
              </w:rPr>
              <w:t>等）</w:t>
            </w:r>
            <w:r w:rsidR="000E7644">
              <w:rPr>
                <w:rFonts w:hint="eastAsia"/>
                <w:sz w:val="24"/>
              </w:rPr>
              <w:t>。</w:t>
            </w:r>
          </w:p>
          <w:p w:rsidR="00CD6C47" w:rsidRPr="000E7644" w:rsidRDefault="000E7644" w:rsidP="000E7644">
            <w:pPr>
              <w:pStyle w:val="a9"/>
              <w:numPr>
                <w:ilvl w:val="0"/>
                <w:numId w:val="1"/>
              </w:numPr>
              <w:ind w:firstLineChars="0"/>
              <w:rPr>
                <w:sz w:val="24"/>
              </w:rPr>
            </w:pPr>
            <w:r w:rsidRPr="000E7644">
              <w:rPr>
                <w:rFonts w:hint="eastAsia"/>
                <w:sz w:val="24"/>
              </w:rPr>
              <w:t>有机物的分离提纯</w:t>
            </w:r>
          </w:p>
          <w:p w:rsidR="000E7644" w:rsidRPr="000E7644" w:rsidRDefault="000E7644" w:rsidP="000E7644">
            <w:pPr>
              <w:pStyle w:val="a9"/>
              <w:ind w:left="480" w:firstLineChars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不同类型（官能团不同）化合物的分离纯化；同一类型的化合物的分离纯化如端炔和链中炔、醛与酮、脂肪族甲基酮和非甲基酮、各级胺等。</w:t>
            </w:r>
          </w:p>
          <w:p w:rsidR="00CD6C47" w:rsidRPr="00B2204D" w:rsidRDefault="00B2204D" w:rsidP="00B2204D">
            <w:pPr>
              <w:pStyle w:val="a9"/>
              <w:numPr>
                <w:ilvl w:val="0"/>
                <w:numId w:val="1"/>
              </w:numPr>
              <w:ind w:firstLineChars="0"/>
              <w:rPr>
                <w:sz w:val="24"/>
              </w:rPr>
            </w:pPr>
            <w:r w:rsidRPr="00B2204D">
              <w:rPr>
                <w:rFonts w:hint="eastAsia"/>
                <w:sz w:val="24"/>
              </w:rPr>
              <w:t>有机实验</w:t>
            </w:r>
          </w:p>
          <w:p w:rsidR="00B2204D" w:rsidRDefault="00B2204D" w:rsidP="00B2204D">
            <w:pPr>
              <w:pStyle w:val="a9"/>
              <w:ind w:left="480" w:firstLineChars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有机实验的基本操作（各种蒸馏、分流、萃取、重结晶、熔点和沸点的测定等）涉及的基本原理、操作方法、注意事项等；</w:t>
            </w:r>
          </w:p>
          <w:p w:rsidR="00B2204D" w:rsidRDefault="00B2204D" w:rsidP="00B2204D">
            <w:pPr>
              <w:pStyle w:val="a9"/>
              <w:ind w:left="480" w:firstLineChars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给定的有机化合物的合成（选择合适的反应、适当的仪器、组装反应与分离装置、注意事项等）。</w:t>
            </w:r>
          </w:p>
          <w:p w:rsidR="009E41E5" w:rsidRDefault="009E41E5" w:rsidP="009E41E5">
            <w:pPr>
              <w:rPr>
                <w:sz w:val="24"/>
              </w:rPr>
            </w:pPr>
          </w:p>
          <w:p w:rsidR="009E41E5" w:rsidRDefault="009E41E5" w:rsidP="009E41E5">
            <w:pPr>
              <w:ind w:firstLineChars="200" w:firstLine="480"/>
              <w:rPr>
                <w:rFonts w:hint="eastAsia"/>
                <w:sz w:val="24"/>
              </w:rPr>
            </w:pPr>
          </w:p>
          <w:p w:rsidR="00E24D24" w:rsidRDefault="00E24D24" w:rsidP="009E41E5">
            <w:pPr>
              <w:ind w:firstLineChars="200" w:firstLine="480"/>
              <w:rPr>
                <w:rFonts w:hint="eastAsia"/>
                <w:sz w:val="24"/>
              </w:rPr>
            </w:pPr>
          </w:p>
          <w:p w:rsidR="00E24D24" w:rsidRDefault="00E24D24" w:rsidP="009E41E5">
            <w:pPr>
              <w:ind w:firstLineChars="200" w:firstLine="480"/>
              <w:rPr>
                <w:rFonts w:hint="eastAsia"/>
                <w:sz w:val="24"/>
              </w:rPr>
            </w:pPr>
          </w:p>
          <w:p w:rsidR="00E24D24" w:rsidRDefault="00E24D24" w:rsidP="009E41E5">
            <w:pPr>
              <w:ind w:firstLineChars="200" w:firstLine="480"/>
              <w:rPr>
                <w:rFonts w:hint="eastAsia"/>
                <w:sz w:val="24"/>
              </w:rPr>
            </w:pPr>
          </w:p>
          <w:p w:rsidR="00E24D24" w:rsidRDefault="00E24D24" w:rsidP="009E41E5">
            <w:pPr>
              <w:ind w:firstLineChars="200" w:firstLine="480"/>
              <w:rPr>
                <w:rFonts w:hint="eastAsia"/>
                <w:sz w:val="24"/>
              </w:rPr>
            </w:pPr>
          </w:p>
          <w:p w:rsidR="00E24D24" w:rsidRDefault="00E24D24" w:rsidP="009E41E5">
            <w:pPr>
              <w:ind w:firstLineChars="200" w:firstLine="480"/>
              <w:rPr>
                <w:rFonts w:hint="eastAsia"/>
                <w:sz w:val="24"/>
              </w:rPr>
            </w:pPr>
          </w:p>
          <w:p w:rsidR="00E24D24" w:rsidRDefault="00E24D24" w:rsidP="009E41E5">
            <w:pPr>
              <w:ind w:firstLineChars="200" w:firstLine="480"/>
              <w:rPr>
                <w:rFonts w:hint="eastAsia"/>
                <w:sz w:val="24"/>
              </w:rPr>
            </w:pPr>
          </w:p>
          <w:p w:rsidR="00E24D24" w:rsidRDefault="00E24D24" w:rsidP="009E41E5">
            <w:pPr>
              <w:ind w:firstLineChars="200" w:firstLine="480"/>
              <w:rPr>
                <w:rFonts w:hint="eastAsia"/>
                <w:sz w:val="24"/>
              </w:rPr>
            </w:pPr>
          </w:p>
          <w:p w:rsidR="00E24D24" w:rsidRDefault="00E24D24" w:rsidP="009E41E5">
            <w:pPr>
              <w:ind w:firstLineChars="200" w:firstLine="480"/>
              <w:rPr>
                <w:rFonts w:hint="eastAsia"/>
                <w:sz w:val="24"/>
              </w:rPr>
            </w:pPr>
          </w:p>
          <w:p w:rsidR="00E24D24" w:rsidRDefault="00E24D24" w:rsidP="009E41E5">
            <w:pPr>
              <w:ind w:firstLineChars="200" w:firstLine="480"/>
              <w:rPr>
                <w:rFonts w:hint="eastAsia"/>
                <w:sz w:val="24"/>
              </w:rPr>
            </w:pPr>
          </w:p>
          <w:p w:rsidR="00E24D24" w:rsidRDefault="00E24D24" w:rsidP="009E41E5">
            <w:pPr>
              <w:ind w:firstLineChars="200" w:firstLine="480"/>
              <w:rPr>
                <w:rFonts w:hint="eastAsia"/>
                <w:sz w:val="24"/>
              </w:rPr>
            </w:pPr>
          </w:p>
          <w:p w:rsidR="00E24D24" w:rsidRPr="009E41E5" w:rsidRDefault="00E24D24" w:rsidP="009E41E5">
            <w:pPr>
              <w:ind w:firstLineChars="200" w:firstLine="480"/>
              <w:rPr>
                <w:sz w:val="24"/>
              </w:rPr>
            </w:pPr>
          </w:p>
          <w:p w:rsidR="00E24D24" w:rsidRPr="00192D56" w:rsidRDefault="00E24D24" w:rsidP="00E24D24">
            <w:pPr>
              <w:spacing w:line="360" w:lineRule="auto"/>
              <w:rPr>
                <w:sz w:val="24"/>
              </w:rPr>
            </w:pPr>
            <w:r w:rsidRPr="00192D56">
              <w:rPr>
                <w:b/>
                <w:sz w:val="24"/>
              </w:rPr>
              <w:t>科目代码：</w:t>
            </w:r>
            <w:r>
              <w:rPr>
                <w:rFonts w:hint="eastAsia"/>
                <w:color w:val="000000"/>
                <w:sz w:val="24"/>
              </w:rPr>
              <w:t xml:space="preserve">921   </w:t>
            </w:r>
            <w:r w:rsidRPr="00192D56">
              <w:rPr>
                <w:b/>
                <w:sz w:val="24"/>
              </w:rPr>
              <w:t>科目名称：物理化学</w:t>
            </w:r>
            <w:r>
              <w:rPr>
                <w:rFonts w:hint="eastAsia"/>
                <w:b/>
                <w:sz w:val="24"/>
              </w:rPr>
              <w:t>A</w:t>
            </w:r>
          </w:p>
          <w:p w:rsidR="00E24D24" w:rsidRPr="00192D56" w:rsidRDefault="00E24D24" w:rsidP="00E24D24">
            <w:pPr>
              <w:spacing w:line="360" w:lineRule="auto"/>
              <w:rPr>
                <w:b/>
                <w:sz w:val="24"/>
              </w:rPr>
            </w:pPr>
            <w:r w:rsidRPr="00192D56">
              <w:rPr>
                <w:b/>
                <w:sz w:val="24"/>
              </w:rPr>
              <w:t>考试范围：</w:t>
            </w:r>
          </w:p>
          <w:p w:rsidR="00E24D24" w:rsidRPr="00192D56" w:rsidRDefault="00E24D24" w:rsidP="00E24D24">
            <w:pPr>
              <w:jc w:val="left"/>
              <w:rPr>
                <w:sz w:val="24"/>
              </w:rPr>
            </w:pPr>
            <w:r w:rsidRPr="00192D56">
              <w:rPr>
                <w:b/>
                <w:sz w:val="24"/>
              </w:rPr>
              <w:t>一、热力学第一定律</w:t>
            </w:r>
          </w:p>
          <w:p w:rsidR="00E24D24" w:rsidRPr="00192D56" w:rsidRDefault="00E24D24" w:rsidP="00E24D24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 w:rsidRPr="00192D56">
              <w:rPr>
                <w:szCs w:val="21"/>
              </w:rPr>
              <w:t>1</w:t>
            </w:r>
            <w:r w:rsidRPr="00192D56">
              <w:rPr>
                <w:szCs w:val="21"/>
              </w:rPr>
              <w:t>．理解系统和环境、状态和状态性质、过程和途径、可逆过程、功和热的概念。</w:t>
            </w:r>
          </w:p>
          <w:p w:rsidR="00E24D24" w:rsidRPr="00192D56" w:rsidRDefault="00E24D24" w:rsidP="00E24D24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 w:rsidRPr="00192D56">
              <w:rPr>
                <w:szCs w:val="21"/>
              </w:rPr>
              <w:t>2</w:t>
            </w:r>
            <w:r w:rsidRPr="00192D56">
              <w:rPr>
                <w:szCs w:val="21"/>
              </w:rPr>
              <w:t>．掌握热力学第一定律、焓、</w:t>
            </w:r>
            <w:r w:rsidRPr="00192D56">
              <w:rPr>
                <w:i/>
                <w:szCs w:val="21"/>
              </w:rPr>
              <w:t>Cp</w:t>
            </w:r>
            <w:r w:rsidRPr="00192D56">
              <w:rPr>
                <w:szCs w:val="21"/>
              </w:rPr>
              <w:t>、</w:t>
            </w:r>
            <w:proofErr w:type="spellStart"/>
            <w:r w:rsidRPr="00192D56">
              <w:rPr>
                <w:i/>
                <w:szCs w:val="21"/>
              </w:rPr>
              <w:t>Cv</w:t>
            </w:r>
            <w:proofErr w:type="spellEnd"/>
            <w:r w:rsidRPr="00192D56">
              <w:rPr>
                <w:szCs w:val="21"/>
              </w:rPr>
              <w:t>、</w:t>
            </w:r>
            <w:r w:rsidRPr="00192D56">
              <w:rPr>
                <w:szCs w:val="21"/>
              </w:rPr>
              <w:object w:dxaOrig="645" w:dyaOrig="3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.75pt;height:15.75pt" o:ole="">
                  <v:imagedata r:id="rId7" o:title=""/>
                </v:shape>
                <o:OLEObject Type="Embed" ProgID="Equation.DSMT4" ShapeID="_x0000_i1025" DrawAspect="Content" ObjectID="_1592750923" r:id="rId8"/>
              </w:object>
            </w:r>
            <w:r w:rsidRPr="00192D56">
              <w:rPr>
                <w:szCs w:val="21"/>
              </w:rPr>
              <w:t>、</w:t>
            </w:r>
            <w:r w:rsidRPr="00192D56">
              <w:rPr>
                <w:szCs w:val="21"/>
              </w:rPr>
              <w:object w:dxaOrig="615" w:dyaOrig="375">
                <v:shape id="_x0000_i1026" type="#_x0000_t75" style="width:26.25pt;height:15.75pt" o:ole="">
                  <v:imagedata r:id="rId9" o:title=""/>
                </v:shape>
                <o:OLEObject Type="Embed" ProgID="Equation.DSMT4" ShapeID="_x0000_i1026" DrawAspect="Content" ObjectID="_1592750924" r:id="rId10"/>
              </w:object>
            </w:r>
            <w:r w:rsidRPr="00192D56">
              <w:rPr>
                <w:szCs w:val="21"/>
              </w:rPr>
              <w:t>、相变焓等重要概念以及</w:t>
            </w:r>
            <w:r w:rsidRPr="00192D56">
              <w:rPr>
                <w:szCs w:val="21"/>
              </w:rPr>
              <w:object w:dxaOrig="615" w:dyaOrig="375">
                <v:shape id="_x0000_i1027" type="#_x0000_t75" style="width:26.25pt;height:15.75pt" o:ole="">
                  <v:imagedata r:id="rId11" o:title=""/>
                </v:shape>
                <o:OLEObject Type="Embed" ProgID="Equation.DSMT4" ShapeID="_x0000_i1027" DrawAspect="Content" ObjectID="_1592750925" r:id="rId12"/>
              </w:object>
            </w:r>
            <w:r w:rsidRPr="00192D56">
              <w:rPr>
                <w:szCs w:val="21"/>
              </w:rPr>
              <w:t>、</w:t>
            </w:r>
            <w:r w:rsidRPr="00192D56">
              <w:rPr>
                <w:szCs w:val="21"/>
              </w:rPr>
              <w:object w:dxaOrig="840" w:dyaOrig="405">
                <v:shape id="_x0000_i1028" type="#_x0000_t75" style="width:33.75pt;height:16.5pt" o:ole="">
                  <v:imagedata r:id="rId13" o:title=""/>
                </v:shape>
                <o:OLEObject Type="Embed" ProgID="Equation.DSMT4" ShapeID="_x0000_i1028" DrawAspect="Content" ObjectID="_1592750926" r:id="rId14"/>
              </w:object>
            </w:r>
            <w:r w:rsidRPr="00192D56">
              <w:rPr>
                <w:szCs w:val="21"/>
              </w:rPr>
              <w:t>与温度关系的重要关系式。熟练掌握单纯</w:t>
            </w:r>
            <w:proofErr w:type="spellStart"/>
            <w:r w:rsidRPr="00192D56">
              <w:rPr>
                <w:szCs w:val="21"/>
              </w:rPr>
              <w:t>pVT</w:t>
            </w:r>
            <w:proofErr w:type="spellEnd"/>
            <w:r w:rsidRPr="00192D56">
              <w:rPr>
                <w:szCs w:val="21"/>
              </w:rPr>
              <w:t>变化过程、相变过程、化学反应过程的</w:t>
            </w:r>
            <w:r w:rsidRPr="00192D56">
              <w:rPr>
                <w:szCs w:val="21"/>
              </w:rPr>
              <w:t>Q</w:t>
            </w:r>
            <w:r w:rsidRPr="00192D56">
              <w:rPr>
                <w:szCs w:val="21"/>
              </w:rPr>
              <w:t>、</w:t>
            </w:r>
            <w:r w:rsidRPr="00192D56">
              <w:rPr>
                <w:szCs w:val="21"/>
              </w:rPr>
              <w:t>W</w:t>
            </w:r>
            <w:r w:rsidRPr="00192D56">
              <w:rPr>
                <w:szCs w:val="21"/>
              </w:rPr>
              <w:t>、</w:t>
            </w:r>
            <w:r>
              <w:rPr>
                <w:rFonts w:ascii="宋体" w:hAnsi="宋体" w:hint="eastAsia"/>
                <w:kern w:val="0"/>
                <w:szCs w:val="21"/>
              </w:rPr>
              <w:t>△</w:t>
            </w:r>
            <w:r>
              <w:rPr>
                <w:kern w:val="0"/>
                <w:szCs w:val="21"/>
              </w:rPr>
              <w:t>U</w:t>
            </w:r>
            <w:r w:rsidRPr="00192D56">
              <w:rPr>
                <w:szCs w:val="21"/>
              </w:rPr>
              <w:t>、</w:t>
            </w:r>
            <w:r>
              <w:rPr>
                <w:rFonts w:ascii="宋体" w:hAnsi="宋体" w:hint="eastAsia"/>
                <w:kern w:val="0"/>
                <w:szCs w:val="21"/>
              </w:rPr>
              <w:t>△</w:t>
            </w:r>
            <w:r>
              <w:rPr>
                <w:kern w:val="0"/>
                <w:szCs w:val="21"/>
              </w:rPr>
              <w:t>H</w:t>
            </w:r>
            <w:r w:rsidRPr="00192D56">
              <w:rPr>
                <w:szCs w:val="21"/>
              </w:rPr>
              <w:t>的计算。</w:t>
            </w:r>
          </w:p>
          <w:p w:rsidR="00E24D24" w:rsidRPr="00192D56" w:rsidRDefault="00E24D24" w:rsidP="00E24D24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 w:rsidRPr="00192D56">
              <w:rPr>
                <w:szCs w:val="21"/>
              </w:rPr>
              <w:t>3</w:t>
            </w:r>
            <w:r w:rsidRPr="00192D56">
              <w:rPr>
                <w:szCs w:val="21"/>
              </w:rPr>
              <w:t>．会设计过程计算复杂情况下的热、功、温度、热力学能及焓的变化。</w:t>
            </w:r>
          </w:p>
          <w:p w:rsidR="00E24D24" w:rsidRPr="00192D56" w:rsidRDefault="00E24D24" w:rsidP="00E24D24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 w:rsidRPr="00192D56">
              <w:rPr>
                <w:szCs w:val="21"/>
              </w:rPr>
              <w:t>4</w:t>
            </w:r>
            <w:r w:rsidRPr="00192D56">
              <w:rPr>
                <w:szCs w:val="21"/>
              </w:rPr>
              <w:t>．掌握化学反应焓、相变焓和温度的关系、热力学第一定律对理想气体的应用、节流过程特点。知道溶解焓、稀释焓、离子生成焓的概念。</w:t>
            </w:r>
          </w:p>
          <w:p w:rsidR="00E24D24" w:rsidRPr="00192D56" w:rsidRDefault="00E24D24" w:rsidP="00E24D24">
            <w:pPr>
              <w:spacing w:line="300" w:lineRule="auto"/>
              <w:jc w:val="left"/>
              <w:rPr>
                <w:sz w:val="24"/>
              </w:rPr>
            </w:pPr>
            <w:r w:rsidRPr="00192D56">
              <w:rPr>
                <w:b/>
                <w:sz w:val="24"/>
              </w:rPr>
              <w:t>二、热力学第二定律</w:t>
            </w:r>
          </w:p>
          <w:p w:rsidR="00E24D24" w:rsidRPr="00192D56" w:rsidRDefault="00E24D24" w:rsidP="00E24D24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 w:rsidRPr="00192D56">
              <w:rPr>
                <w:szCs w:val="21"/>
              </w:rPr>
              <w:t>1</w:t>
            </w:r>
            <w:r w:rsidRPr="00192D56">
              <w:rPr>
                <w:szCs w:val="21"/>
              </w:rPr>
              <w:t>．掌握卡诺循环、热机效率概念。会在</w:t>
            </w:r>
            <w:r w:rsidRPr="00192D56">
              <w:rPr>
                <w:szCs w:val="21"/>
              </w:rPr>
              <w:t>p-V</w:t>
            </w:r>
            <w:r w:rsidRPr="00192D56">
              <w:rPr>
                <w:szCs w:val="21"/>
              </w:rPr>
              <w:t>，</w:t>
            </w:r>
            <w:r w:rsidRPr="00192D56">
              <w:rPr>
                <w:szCs w:val="21"/>
              </w:rPr>
              <w:t>T-S</w:t>
            </w:r>
            <w:r w:rsidRPr="00192D56">
              <w:rPr>
                <w:szCs w:val="21"/>
              </w:rPr>
              <w:t>等图上表示卡诺循环。</w:t>
            </w:r>
          </w:p>
          <w:p w:rsidR="00E24D24" w:rsidRPr="00192D56" w:rsidRDefault="00E24D24" w:rsidP="00E24D24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 w:rsidRPr="00192D56">
              <w:rPr>
                <w:szCs w:val="21"/>
              </w:rPr>
              <w:t>2</w:t>
            </w:r>
            <w:r w:rsidRPr="00192D56">
              <w:rPr>
                <w:szCs w:val="21"/>
              </w:rPr>
              <w:t>．理解第二定律的表述、实质、卡诺定理及其推论。掌握熵的概念、克劳修斯不等式、熵增原理、熵判据、</w:t>
            </w:r>
            <w:r>
              <w:rPr>
                <w:rFonts w:ascii="宋体" w:hAnsi="宋体" w:hint="eastAsia"/>
                <w:kern w:val="0"/>
                <w:szCs w:val="21"/>
              </w:rPr>
              <w:t>△</w:t>
            </w:r>
            <w:r>
              <w:rPr>
                <w:kern w:val="0"/>
                <w:szCs w:val="21"/>
              </w:rPr>
              <w:t>F</w:t>
            </w:r>
            <w:r w:rsidRPr="00192D56">
              <w:rPr>
                <w:szCs w:val="21"/>
              </w:rPr>
              <w:t>、</w:t>
            </w:r>
            <w:r>
              <w:rPr>
                <w:rFonts w:ascii="宋体" w:hAnsi="宋体" w:hint="eastAsia"/>
                <w:kern w:val="0"/>
                <w:szCs w:val="21"/>
              </w:rPr>
              <w:t>△</w:t>
            </w:r>
            <w:r>
              <w:rPr>
                <w:kern w:val="0"/>
                <w:szCs w:val="21"/>
              </w:rPr>
              <w:t>G</w:t>
            </w:r>
            <w:r w:rsidRPr="00192D56">
              <w:rPr>
                <w:szCs w:val="21"/>
              </w:rPr>
              <w:t>判据。</w:t>
            </w:r>
          </w:p>
          <w:p w:rsidR="00E24D24" w:rsidRPr="00192D56" w:rsidRDefault="00E24D24" w:rsidP="00E24D24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 w:rsidRPr="00192D56">
              <w:rPr>
                <w:szCs w:val="21"/>
              </w:rPr>
              <w:t>3</w:t>
            </w:r>
            <w:r w:rsidRPr="00192D56">
              <w:rPr>
                <w:szCs w:val="21"/>
              </w:rPr>
              <w:t>．理解第三定律、规定熵、标准熵的概念及其数值求取。</w:t>
            </w:r>
          </w:p>
          <w:p w:rsidR="00E24D24" w:rsidRPr="00192D56" w:rsidRDefault="00E24D24" w:rsidP="00E24D24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 w:rsidRPr="00192D56">
              <w:rPr>
                <w:szCs w:val="21"/>
              </w:rPr>
              <w:t>4</w:t>
            </w:r>
            <w:r w:rsidRPr="00192D56">
              <w:rPr>
                <w:szCs w:val="21"/>
              </w:rPr>
              <w:t>．熟练掌握单纯</w:t>
            </w:r>
            <w:proofErr w:type="spellStart"/>
            <w:r w:rsidRPr="00192D56">
              <w:rPr>
                <w:szCs w:val="21"/>
              </w:rPr>
              <w:t>pVT</w:t>
            </w:r>
            <w:proofErr w:type="spellEnd"/>
            <w:r w:rsidRPr="00192D56">
              <w:rPr>
                <w:szCs w:val="21"/>
              </w:rPr>
              <w:t>变化过程、相变过程、化学反应过程的</w:t>
            </w:r>
            <w:r w:rsidRPr="00192D56">
              <w:rPr>
                <w:rFonts w:ascii="Cambria Math" w:hAnsi="Cambria Math" w:cs="Cambria Math"/>
                <w:szCs w:val="21"/>
              </w:rPr>
              <w:t>△</w:t>
            </w:r>
            <w:r w:rsidRPr="00192D56">
              <w:rPr>
                <w:szCs w:val="21"/>
              </w:rPr>
              <w:t>U</w:t>
            </w:r>
            <w:r w:rsidRPr="00192D56">
              <w:rPr>
                <w:szCs w:val="21"/>
              </w:rPr>
              <w:t>、</w:t>
            </w:r>
            <w:r w:rsidRPr="00192D56">
              <w:rPr>
                <w:rFonts w:ascii="Cambria Math" w:hAnsi="Cambria Math" w:cs="Cambria Math"/>
                <w:szCs w:val="21"/>
              </w:rPr>
              <w:t>△</w:t>
            </w:r>
            <w:r w:rsidRPr="00192D56">
              <w:rPr>
                <w:szCs w:val="21"/>
              </w:rPr>
              <w:t>H</w:t>
            </w:r>
            <w:r w:rsidRPr="00192D56">
              <w:rPr>
                <w:szCs w:val="21"/>
              </w:rPr>
              <w:t>、</w:t>
            </w:r>
            <w:r w:rsidRPr="00192D56">
              <w:rPr>
                <w:rFonts w:ascii="Cambria Math" w:hAnsi="Cambria Math" w:cs="Cambria Math"/>
                <w:kern w:val="0"/>
                <w:szCs w:val="21"/>
              </w:rPr>
              <w:t>△</w:t>
            </w:r>
            <w:r w:rsidRPr="00192D56">
              <w:rPr>
                <w:kern w:val="0"/>
                <w:szCs w:val="21"/>
              </w:rPr>
              <w:t>S</w:t>
            </w:r>
            <w:r w:rsidRPr="00192D56">
              <w:rPr>
                <w:szCs w:val="21"/>
              </w:rPr>
              <w:t>、</w:t>
            </w:r>
            <w:r w:rsidRPr="00192D56">
              <w:rPr>
                <w:rFonts w:ascii="Cambria Math" w:hAnsi="Cambria Math" w:cs="Cambria Math"/>
                <w:kern w:val="0"/>
                <w:szCs w:val="21"/>
              </w:rPr>
              <w:t>△</w:t>
            </w:r>
            <w:r w:rsidRPr="00192D56">
              <w:rPr>
                <w:kern w:val="0"/>
                <w:szCs w:val="21"/>
              </w:rPr>
              <w:t>F</w:t>
            </w:r>
            <w:r w:rsidRPr="00192D56">
              <w:rPr>
                <w:szCs w:val="21"/>
              </w:rPr>
              <w:t>、</w:t>
            </w:r>
            <w:r w:rsidRPr="00192D56">
              <w:rPr>
                <w:rFonts w:ascii="Cambria Math" w:hAnsi="Cambria Math" w:cs="Cambria Math"/>
                <w:kern w:val="0"/>
                <w:szCs w:val="21"/>
              </w:rPr>
              <w:t>△</w:t>
            </w:r>
            <w:r w:rsidRPr="00192D56">
              <w:rPr>
                <w:kern w:val="0"/>
                <w:szCs w:val="21"/>
              </w:rPr>
              <w:t>G</w:t>
            </w:r>
            <w:r w:rsidRPr="00192D56">
              <w:rPr>
                <w:szCs w:val="21"/>
              </w:rPr>
              <w:t>的计算。掌握热力学基本关系式、麦克斯韦关系式及其应用，能够较熟练地做有关证明题。熟练克拉佩龙及克劳修斯</w:t>
            </w:r>
            <w:r w:rsidRPr="00192D56">
              <w:rPr>
                <w:szCs w:val="21"/>
              </w:rPr>
              <w:t>-</w:t>
            </w:r>
            <w:r w:rsidRPr="00192D56">
              <w:rPr>
                <w:szCs w:val="21"/>
              </w:rPr>
              <w:t>克拉佩龙方程的各种形式和应用。</w:t>
            </w:r>
          </w:p>
          <w:p w:rsidR="00E24D24" w:rsidRPr="00192D56" w:rsidRDefault="00E24D24" w:rsidP="00E24D24">
            <w:pPr>
              <w:spacing w:line="300" w:lineRule="auto"/>
              <w:jc w:val="lef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三、</w:t>
            </w:r>
            <w:r w:rsidRPr="00192D56">
              <w:rPr>
                <w:b/>
                <w:sz w:val="24"/>
              </w:rPr>
              <w:t>多组分体系热力学</w:t>
            </w:r>
            <w:r w:rsidRPr="00744DF4">
              <w:rPr>
                <w:rFonts w:hint="eastAsia"/>
                <w:b/>
                <w:sz w:val="24"/>
              </w:rPr>
              <w:t>及其在溶液中的应用</w:t>
            </w:r>
          </w:p>
          <w:p w:rsidR="00E24D24" w:rsidRPr="00192D56" w:rsidRDefault="00E24D24" w:rsidP="00E24D24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 w:rsidRPr="00192D56"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．</w:t>
            </w:r>
            <w:r w:rsidRPr="00192D56">
              <w:rPr>
                <w:szCs w:val="21"/>
              </w:rPr>
              <w:t>熟练掌握拉乌尔定律和亨利定律。</w:t>
            </w:r>
          </w:p>
          <w:p w:rsidR="00E24D24" w:rsidRPr="00192D56" w:rsidRDefault="00E24D24" w:rsidP="00E24D24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 w:rsidRPr="00192D56"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．</w:t>
            </w:r>
            <w:r w:rsidRPr="00192D56">
              <w:rPr>
                <w:szCs w:val="21"/>
              </w:rPr>
              <w:t>掌握偏摩尔量和化学势的定义，理解其物理意义、偏摩尔量间关系。</w:t>
            </w:r>
          </w:p>
          <w:p w:rsidR="00E24D24" w:rsidRPr="00192D56" w:rsidRDefault="00E24D24" w:rsidP="00E24D24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 w:rsidRPr="00192D56"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．</w:t>
            </w:r>
            <w:r w:rsidRPr="00192D56">
              <w:rPr>
                <w:szCs w:val="21"/>
              </w:rPr>
              <w:t>掌握理想气体、理想溶液、稀溶液中化学势的表达、各种标准态的选取和化学势在化学平衡、相平衡中的应用、理想溶液、稀溶液定义、特点。</w:t>
            </w:r>
          </w:p>
          <w:p w:rsidR="00E24D24" w:rsidRPr="00192D56" w:rsidRDefault="00E24D24" w:rsidP="00E24D24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 w:rsidRPr="00192D56"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．</w:t>
            </w:r>
            <w:r w:rsidRPr="00192D56">
              <w:rPr>
                <w:szCs w:val="21"/>
              </w:rPr>
              <w:t>理解并会计算理想溶液的混合性质，理解稀溶液的依数性质，熟练它们的应用和计算。</w:t>
            </w:r>
          </w:p>
          <w:p w:rsidR="00E24D24" w:rsidRPr="00192D56" w:rsidRDefault="00E24D24" w:rsidP="00E24D24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 w:rsidRPr="00192D56"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．</w:t>
            </w:r>
            <w:r w:rsidRPr="00192D56">
              <w:rPr>
                <w:szCs w:val="21"/>
              </w:rPr>
              <w:t>掌握逸度、活度概念。</w:t>
            </w:r>
          </w:p>
          <w:p w:rsidR="00E24D24" w:rsidRDefault="00E24D24" w:rsidP="00E24D24">
            <w:pPr>
              <w:spacing w:line="300" w:lineRule="auto"/>
              <w:jc w:val="lef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四、相平衡</w:t>
            </w:r>
          </w:p>
          <w:p w:rsidR="00E24D24" w:rsidRDefault="00E24D24" w:rsidP="00E24D24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．掌握相、自由度、物种数、组分数的概念及求法。</w:t>
            </w:r>
          </w:p>
          <w:p w:rsidR="00E24D24" w:rsidRDefault="00E24D24" w:rsidP="00E24D24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．理解相律的推导和表达，能熟练进行相数、自由度、组分数的计算。</w:t>
            </w:r>
          </w:p>
          <w:p w:rsidR="00E24D24" w:rsidRDefault="00E24D24" w:rsidP="00E24D24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．熟练相图分析</w:t>
            </w:r>
            <w:r>
              <w:rPr>
                <w:szCs w:val="21"/>
              </w:rPr>
              <w:t>(</w:t>
            </w:r>
            <w:r>
              <w:rPr>
                <w:rFonts w:hint="eastAsia"/>
                <w:szCs w:val="21"/>
              </w:rPr>
              <w:t>单组分相图，二组分理想溶液、真实溶液、部分互溶，完全不互溶体系的气</w:t>
            </w:r>
            <w:r>
              <w:rPr>
                <w:szCs w:val="21"/>
              </w:rPr>
              <w:t>-</w:t>
            </w:r>
            <w:r>
              <w:rPr>
                <w:rFonts w:hint="eastAsia"/>
                <w:szCs w:val="21"/>
              </w:rPr>
              <w:t>液平衡、液</w:t>
            </w:r>
            <w:r>
              <w:rPr>
                <w:szCs w:val="21"/>
              </w:rPr>
              <w:t>-</w:t>
            </w:r>
            <w:r>
              <w:rPr>
                <w:rFonts w:hint="eastAsia"/>
                <w:szCs w:val="21"/>
              </w:rPr>
              <w:t>液平衡相图，二组分固态不互溶及生成稳定、不稳定化合物的固</w:t>
            </w:r>
            <w:r>
              <w:rPr>
                <w:szCs w:val="21"/>
              </w:rPr>
              <w:t>-</w:t>
            </w:r>
            <w:r>
              <w:rPr>
                <w:rFonts w:hint="eastAsia"/>
                <w:szCs w:val="21"/>
              </w:rPr>
              <w:t>液平衡相图，水</w:t>
            </w:r>
            <w:r>
              <w:rPr>
                <w:szCs w:val="21"/>
              </w:rPr>
              <w:t>-</w:t>
            </w:r>
            <w:r>
              <w:rPr>
                <w:rFonts w:hint="eastAsia"/>
                <w:szCs w:val="21"/>
              </w:rPr>
              <w:t>盐体系相图：点、线、面、自由度、相、动态分析、冷却曲线等</w:t>
            </w:r>
            <w:r>
              <w:rPr>
                <w:szCs w:val="21"/>
              </w:rPr>
              <w:t>)</w:t>
            </w:r>
            <w:r>
              <w:rPr>
                <w:rFonts w:hint="eastAsia"/>
                <w:szCs w:val="21"/>
              </w:rPr>
              <w:t>。</w:t>
            </w:r>
          </w:p>
          <w:p w:rsidR="00E24D24" w:rsidRDefault="00E24D24" w:rsidP="00E24D24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>
              <w:rPr>
                <w:szCs w:val="21"/>
              </w:rPr>
              <w:lastRenderedPageBreak/>
              <w:t>4</w:t>
            </w:r>
            <w:r>
              <w:rPr>
                <w:rFonts w:hint="eastAsia"/>
                <w:szCs w:val="21"/>
              </w:rPr>
              <w:t>．理解精馏原理和各类气</w:t>
            </w:r>
            <w:r>
              <w:rPr>
                <w:szCs w:val="21"/>
              </w:rPr>
              <w:t>-</w:t>
            </w:r>
            <w:r>
              <w:rPr>
                <w:rFonts w:hint="eastAsia"/>
                <w:szCs w:val="21"/>
              </w:rPr>
              <w:t>液平衡体系的精馏特点。</w:t>
            </w:r>
          </w:p>
          <w:p w:rsidR="00E24D24" w:rsidRDefault="00E24D24" w:rsidP="00E24D24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．熟练杠杆规则及其计算。</w:t>
            </w:r>
          </w:p>
          <w:p w:rsidR="00E24D24" w:rsidRPr="00192D56" w:rsidRDefault="00E24D24" w:rsidP="00E24D24">
            <w:pPr>
              <w:spacing w:line="300" w:lineRule="auto"/>
              <w:jc w:val="lef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五、</w:t>
            </w:r>
            <w:r w:rsidRPr="00192D56">
              <w:rPr>
                <w:b/>
                <w:sz w:val="24"/>
              </w:rPr>
              <w:t>化学平衡</w:t>
            </w:r>
          </w:p>
          <w:p w:rsidR="00E24D24" w:rsidRPr="00192D56" w:rsidRDefault="00E24D24" w:rsidP="00E24D24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 w:rsidRPr="00192D56"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．</w:t>
            </w:r>
            <w:r w:rsidRPr="00192D56">
              <w:rPr>
                <w:szCs w:val="21"/>
              </w:rPr>
              <w:t>掌握</w:t>
            </w:r>
            <w:r w:rsidRPr="00192D56">
              <w:rPr>
                <w:szCs w:val="21"/>
              </w:rPr>
              <w:object w:dxaOrig="585" w:dyaOrig="360">
                <v:shape id="_x0000_i1029" type="#_x0000_t75" style="width:24pt;height:15pt" o:ole="">
                  <v:imagedata r:id="rId15" o:title=""/>
                </v:shape>
                <o:OLEObject Type="Embed" ProgID="Equation.DSMT4" ShapeID="_x0000_i1029" DrawAspect="Content" ObjectID="_1592750927" r:id="rId16"/>
              </w:object>
            </w:r>
            <w:r w:rsidRPr="00192D56">
              <w:rPr>
                <w:szCs w:val="21"/>
              </w:rPr>
              <w:t>和</w:t>
            </w:r>
            <w:r w:rsidRPr="00192D56">
              <w:rPr>
                <w:szCs w:val="21"/>
              </w:rPr>
              <w:object w:dxaOrig="585" w:dyaOrig="375">
                <v:shape id="_x0000_i1030" type="#_x0000_t75" style="width:25.5pt;height:16.5pt" o:ole="">
                  <v:imagedata r:id="rId17" o:title=""/>
                </v:shape>
                <o:OLEObject Type="Embed" ProgID="Equation.DSMT4" ShapeID="_x0000_i1030" DrawAspect="Content" ObjectID="_1592750928" r:id="rId18"/>
              </w:object>
            </w:r>
            <w:r w:rsidRPr="00192D56">
              <w:rPr>
                <w:szCs w:val="21"/>
              </w:rPr>
              <w:t>及化学反应亲和势概念、化学反应等温方程及其应用、理想气体化学反应的各种平街常数及其相互关系。</w:t>
            </w:r>
          </w:p>
          <w:p w:rsidR="00E24D24" w:rsidRPr="00192D56" w:rsidRDefault="00E24D24" w:rsidP="00E24D24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 w:rsidRPr="00192D56"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．</w:t>
            </w:r>
            <w:r w:rsidRPr="00192D56">
              <w:rPr>
                <w:szCs w:val="21"/>
              </w:rPr>
              <w:t>掌握温度、压力、浓度、惰性气体等因素对化学平衡的影响、多相化学平衡。</w:t>
            </w:r>
          </w:p>
          <w:p w:rsidR="00E24D24" w:rsidRPr="00192D56" w:rsidRDefault="00E24D24" w:rsidP="00E24D24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 w:rsidRPr="00192D56"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．</w:t>
            </w:r>
            <w:r w:rsidRPr="00192D56">
              <w:rPr>
                <w:szCs w:val="21"/>
              </w:rPr>
              <w:t>熟练计算化学反应的</w:t>
            </w:r>
            <w:r w:rsidRPr="00192D56">
              <w:rPr>
                <w:szCs w:val="21"/>
              </w:rPr>
              <w:object w:dxaOrig="585" w:dyaOrig="360">
                <v:shape id="_x0000_i1031" type="#_x0000_t75" style="width:25.5pt;height:15.75pt" o:ole="">
                  <v:imagedata r:id="rId19" o:title=""/>
                </v:shape>
                <o:OLEObject Type="Embed" ProgID="Equation.DSMT4" ShapeID="_x0000_i1031" DrawAspect="Content" ObjectID="_1592750929" r:id="rId20"/>
              </w:object>
            </w:r>
            <w:r w:rsidRPr="00192D56">
              <w:rPr>
                <w:szCs w:val="21"/>
              </w:rPr>
              <w:t>、不同温度的平衡常数和平衡组成。</w:t>
            </w:r>
          </w:p>
          <w:p w:rsidR="00E24D24" w:rsidRPr="00192D56" w:rsidRDefault="00E24D24" w:rsidP="00E24D24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 w:rsidRPr="00192D56"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．</w:t>
            </w:r>
            <w:r w:rsidRPr="00192D56">
              <w:rPr>
                <w:szCs w:val="21"/>
              </w:rPr>
              <w:t>理解实际气体化学平衡、同时平衡、反应耦合。</w:t>
            </w:r>
          </w:p>
          <w:p w:rsidR="00E24D24" w:rsidRPr="00192D56" w:rsidRDefault="00E24D24" w:rsidP="00E24D24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 w:rsidRPr="00192D56"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．</w:t>
            </w:r>
            <w:r w:rsidRPr="00192D56">
              <w:rPr>
                <w:szCs w:val="21"/>
              </w:rPr>
              <w:t>知道溶液中平衡常数和</w:t>
            </w:r>
            <w:r w:rsidRPr="00192D56">
              <w:rPr>
                <w:szCs w:val="21"/>
              </w:rPr>
              <w:object w:dxaOrig="600" w:dyaOrig="375">
                <v:shape id="_x0000_i1032" type="#_x0000_t75" style="width:24pt;height:15pt" o:ole="">
                  <v:imagedata r:id="rId21" o:title=""/>
                </v:shape>
                <o:OLEObject Type="Embed" ProgID="Equation.DSMT4" ShapeID="_x0000_i1032" DrawAspect="Content" ObjectID="_1592750930" r:id="rId22"/>
              </w:object>
            </w:r>
            <w:r w:rsidRPr="00192D56">
              <w:rPr>
                <w:szCs w:val="21"/>
              </w:rPr>
              <w:t>的关系，化学平衡近似计算，反应有利温度。</w:t>
            </w:r>
          </w:p>
          <w:p w:rsidR="00E24D24" w:rsidRPr="00192D56" w:rsidRDefault="00E24D24" w:rsidP="00E24D24">
            <w:pPr>
              <w:spacing w:line="300" w:lineRule="auto"/>
              <w:jc w:val="lef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六、</w:t>
            </w:r>
            <w:r w:rsidRPr="00192D56">
              <w:rPr>
                <w:b/>
                <w:sz w:val="24"/>
              </w:rPr>
              <w:t>电化学</w:t>
            </w:r>
          </w:p>
          <w:p w:rsidR="00E24D24" w:rsidRPr="00192D56" w:rsidRDefault="00E24D24" w:rsidP="00E24D24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 w:rsidRPr="00192D56"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．</w:t>
            </w:r>
            <w:r w:rsidRPr="00192D56">
              <w:rPr>
                <w:szCs w:val="21"/>
              </w:rPr>
              <w:t>明确电化学和热力学之间的关系。</w:t>
            </w:r>
          </w:p>
          <w:p w:rsidR="00E24D24" w:rsidRPr="00192D56" w:rsidRDefault="00E24D24" w:rsidP="00E24D24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 w:rsidRPr="00192D56"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．</w:t>
            </w:r>
            <w:r w:rsidRPr="00192D56">
              <w:rPr>
                <w:szCs w:val="21"/>
              </w:rPr>
              <w:t>熟悉阳极、阴极、正极、负极、标准氢电极、电极电势的规定。</w:t>
            </w:r>
          </w:p>
          <w:p w:rsidR="00E24D24" w:rsidRPr="00192D56" w:rsidRDefault="00E24D24" w:rsidP="00E24D24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 w:rsidRPr="00192D56"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．</w:t>
            </w:r>
            <w:r w:rsidRPr="00192D56">
              <w:rPr>
                <w:szCs w:val="21"/>
              </w:rPr>
              <w:t>理解电解质溶液导电机理。</w:t>
            </w:r>
          </w:p>
          <w:p w:rsidR="00E24D24" w:rsidRPr="00192D56" w:rsidRDefault="00E24D24" w:rsidP="00E24D24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 w:rsidRPr="00192D56"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．</w:t>
            </w:r>
            <w:r w:rsidRPr="00192D56">
              <w:rPr>
                <w:szCs w:val="21"/>
              </w:rPr>
              <w:t>掌握法拉第定律和离子迁移数的希托夫法测定。</w:t>
            </w:r>
          </w:p>
          <w:p w:rsidR="00E24D24" w:rsidRPr="00192D56" w:rsidRDefault="00E24D24" w:rsidP="00E24D24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 w:rsidRPr="00192D56"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．</w:t>
            </w:r>
            <w:r w:rsidRPr="00192D56">
              <w:rPr>
                <w:szCs w:val="21"/>
              </w:rPr>
              <w:t>熟练掌握电导率、摩尔电导率、离子独立运动定律，离子摩尔电导率、离子迁移率的概念、影响因素和计算。</w:t>
            </w:r>
          </w:p>
          <w:p w:rsidR="00E24D24" w:rsidRPr="00192D56" w:rsidRDefault="00E24D24" w:rsidP="00E24D24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 w:rsidRPr="00192D56">
              <w:rPr>
                <w:szCs w:val="21"/>
              </w:rPr>
              <w:t>6</w:t>
            </w:r>
            <w:r>
              <w:rPr>
                <w:rFonts w:hint="eastAsia"/>
                <w:szCs w:val="21"/>
              </w:rPr>
              <w:t>．</w:t>
            </w:r>
            <w:r w:rsidRPr="00192D56">
              <w:rPr>
                <w:szCs w:val="21"/>
              </w:rPr>
              <w:t>掌握电导测定应用、电解质平均活度和平均活度系数、德拜</w:t>
            </w:r>
            <w:r w:rsidRPr="00192D56">
              <w:rPr>
                <w:szCs w:val="21"/>
              </w:rPr>
              <w:t>-</w:t>
            </w:r>
            <w:r w:rsidRPr="00192D56">
              <w:rPr>
                <w:szCs w:val="21"/>
              </w:rPr>
              <w:t>许克尔极限公式及有关计算，理解可逆电池概念。</w:t>
            </w:r>
          </w:p>
          <w:p w:rsidR="00E24D24" w:rsidRPr="00192D56" w:rsidRDefault="00E24D24" w:rsidP="00E24D24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 w:rsidRPr="00192D56">
              <w:rPr>
                <w:szCs w:val="21"/>
              </w:rPr>
              <w:t>7</w:t>
            </w:r>
            <w:r>
              <w:rPr>
                <w:rFonts w:hint="eastAsia"/>
                <w:szCs w:val="21"/>
              </w:rPr>
              <w:t>．</w:t>
            </w:r>
            <w:r w:rsidRPr="00192D56">
              <w:rPr>
                <w:szCs w:val="21"/>
              </w:rPr>
              <w:t>熟练掌握各类可逆电极、电极反应、原电池热力学、能斯特方程、</w:t>
            </w:r>
            <w:r w:rsidRPr="00192D56">
              <w:rPr>
                <w:szCs w:val="21"/>
              </w:rPr>
              <w:t>E</w:t>
            </w:r>
            <w:r w:rsidRPr="00192D56">
              <w:rPr>
                <w:szCs w:val="21"/>
              </w:rPr>
              <w:t>和</w:t>
            </w:r>
            <w:r w:rsidRPr="00192D56">
              <w:rPr>
                <w:szCs w:val="21"/>
              </w:rPr>
              <w:t>E</w:t>
            </w:r>
            <w:r>
              <w:rPr>
                <w:rFonts w:hint="eastAsia"/>
                <w:szCs w:val="21"/>
                <w:vertAlign w:val="superscript"/>
              </w:rPr>
              <w:t>0</w:t>
            </w:r>
            <w:r w:rsidRPr="00192D56">
              <w:rPr>
                <w:szCs w:val="21"/>
              </w:rPr>
              <w:t>的测定及应用、原电池的书写和</w:t>
            </w:r>
            <w:r w:rsidRPr="00744DF4">
              <w:rPr>
                <w:color w:val="000000" w:themeColor="text1"/>
                <w:szCs w:val="21"/>
              </w:rPr>
              <w:t>设计</w:t>
            </w:r>
            <w:r w:rsidRPr="00192D56">
              <w:rPr>
                <w:szCs w:val="21"/>
              </w:rPr>
              <w:t>。</w:t>
            </w:r>
          </w:p>
          <w:p w:rsidR="00E24D24" w:rsidRPr="00192D56" w:rsidRDefault="00E24D24" w:rsidP="00E24D24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 w:rsidRPr="00192D56">
              <w:rPr>
                <w:szCs w:val="21"/>
              </w:rPr>
              <w:t>8</w:t>
            </w:r>
            <w:r>
              <w:rPr>
                <w:rFonts w:hint="eastAsia"/>
                <w:szCs w:val="21"/>
              </w:rPr>
              <w:t>．</w:t>
            </w:r>
            <w:r w:rsidRPr="00192D56">
              <w:rPr>
                <w:szCs w:val="21"/>
              </w:rPr>
              <w:t>掌握盐桥的作用、浓差电池、极化、极化曲线、极化造成的影响和极化原因及影响极化的因素。</w:t>
            </w:r>
          </w:p>
          <w:p w:rsidR="00E24D24" w:rsidRPr="00192D56" w:rsidRDefault="00E24D24" w:rsidP="00E24D24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 w:rsidRPr="00192D56">
              <w:rPr>
                <w:szCs w:val="21"/>
              </w:rPr>
              <w:t>9</w:t>
            </w:r>
            <w:r>
              <w:rPr>
                <w:rFonts w:hint="eastAsia"/>
                <w:szCs w:val="21"/>
              </w:rPr>
              <w:t>．</w:t>
            </w:r>
            <w:r w:rsidRPr="00192D56">
              <w:rPr>
                <w:szCs w:val="21"/>
              </w:rPr>
              <w:t>知道电解时电极反应的影响因素、电动势产生的机理、液接电势的计算。</w:t>
            </w:r>
          </w:p>
          <w:p w:rsidR="00E24D24" w:rsidRPr="00192D56" w:rsidRDefault="00E24D24" w:rsidP="00E24D24">
            <w:pPr>
              <w:spacing w:line="300" w:lineRule="auto"/>
              <w:jc w:val="lef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七、</w:t>
            </w:r>
            <w:r w:rsidRPr="00192D56">
              <w:rPr>
                <w:b/>
                <w:sz w:val="24"/>
              </w:rPr>
              <w:t>化学动力学</w:t>
            </w:r>
          </w:p>
          <w:p w:rsidR="00E24D24" w:rsidRPr="00192D56" w:rsidRDefault="00E24D24" w:rsidP="00E24D24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 w:rsidRPr="00192D56"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．</w:t>
            </w:r>
            <w:r w:rsidRPr="00192D56">
              <w:rPr>
                <w:szCs w:val="21"/>
              </w:rPr>
              <w:t>掌握反应速率定义、反应级数、反应分子数、基元反应，质量作用定律、反应速率测定、速率方程微分和积分形式，零级、一级、二级、</w:t>
            </w:r>
            <w:r w:rsidRPr="00192D56">
              <w:rPr>
                <w:szCs w:val="21"/>
              </w:rPr>
              <w:t>n</w:t>
            </w:r>
            <w:r w:rsidRPr="00192D56">
              <w:rPr>
                <w:szCs w:val="21"/>
              </w:rPr>
              <w:t>级反应的特点，确定速率方程的方法、温度对反应速率的影响等。</w:t>
            </w:r>
          </w:p>
          <w:p w:rsidR="00E24D24" w:rsidRPr="00192D56" w:rsidRDefault="00E24D24" w:rsidP="00E24D24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 w:rsidRPr="00192D56"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．</w:t>
            </w:r>
            <w:r w:rsidRPr="00192D56">
              <w:rPr>
                <w:szCs w:val="21"/>
              </w:rPr>
              <w:t>明确活化能、表观活化能、碰撞理论活化能、过渡状态理论活化能、阿累尼乌斯活化能以及活化能对反应速率的影响、影响活化能的因素。</w:t>
            </w:r>
          </w:p>
          <w:p w:rsidR="00E24D24" w:rsidRPr="00192D56" w:rsidRDefault="00E24D24" w:rsidP="00E24D24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 w:rsidRPr="00192D56"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．</w:t>
            </w:r>
            <w:r w:rsidRPr="00192D56">
              <w:rPr>
                <w:szCs w:val="21"/>
              </w:rPr>
              <w:t>熟练动力学计算。掌握平行，对峙，连串，链反应的特点，会推导有关公式。</w:t>
            </w:r>
          </w:p>
          <w:p w:rsidR="00E24D24" w:rsidRPr="00192D56" w:rsidRDefault="00E24D24" w:rsidP="00E24D24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 w:rsidRPr="00192D56"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．</w:t>
            </w:r>
            <w:r w:rsidRPr="00192D56">
              <w:rPr>
                <w:szCs w:val="21"/>
              </w:rPr>
              <w:t>掌握复杂反应近似处理方法、反应速率理论要点及其与阿累尼乌斯公式的关系。明白单分子反应、爆炸反应的分类和影响因素。</w:t>
            </w:r>
          </w:p>
          <w:p w:rsidR="00E24D24" w:rsidRPr="00192D56" w:rsidRDefault="00E24D24" w:rsidP="00E24D24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5. </w:t>
            </w:r>
            <w:r w:rsidRPr="00192D56">
              <w:rPr>
                <w:szCs w:val="21"/>
              </w:rPr>
              <w:t>掌握催化剂基本特征、催化反应一般机理、气</w:t>
            </w:r>
            <w:r w:rsidRPr="00192D56">
              <w:rPr>
                <w:szCs w:val="21"/>
              </w:rPr>
              <w:t>-</w:t>
            </w:r>
            <w:r w:rsidRPr="00192D56">
              <w:rPr>
                <w:szCs w:val="21"/>
              </w:rPr>
              <w:t>固相催化与吸附、光化反应定律、机</w:t>
            </w:r>
            <w:r w:rsidRPr="00192D56">
              <w:rPr>
                <w:szCs w:val="21"/>
              </w:rPr>
              <w:lastRenderedPageBreak/>
              <w:t>理和速率方程，温度对光化反应速率影响。</w:t>
            </w:r>
          </w:p>
          <w:p w:rsidR="00E24D24" w:rsidRDefault="00E24D24" w:rsidP="00E24D24">
            <w:pPr>
              <w:spacing w:line="300" w:lineRule="auto"/>
              <w:ind w:leftChars="200" w:left="668" w:hangingChars="118" w:hanging="248"/>
              <w:jc w:val="left"/>
              <w:rPr>
                <w:b/>
                <w:sz w:val="24"/>
              </w:rPr>
            </w:pPr>
            <w:r>
              <w:rPr>
                <w:rFonts w:hint="eastAsia"/>
                <w:szCs w:val="21"/>
              </w:rPr>
              <w:t xml:space="preserve">6. </w:t>
            </w:r>
            <w:r w:rsidRPr="00192D56">
              <w:rPr>
                <w:szCs w:val="21"/>
              </w:rPr>
              <w:t>明白溶液中反应、酶催化反应。知道酸碱催化、络合催化。</w:t>
            </w:r>
          </w:p>
          <w:p w:rsidR="00E24D24" w:rsidRPr="00192D56" w:rsidRDefault="00E24D24" w:rsidP="00E24D24">
            <w:pPr>
              <w:spacing w:line="300" w:lineRule="auto"/>
              <w:jc w:val="lef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八、</w:t>
            </w:r>
            <w:r w:rsidRPr="00192D56">
              <w:rPr>
                <w:b/>
                <w:sz w:val="24"/>
              </w:rPr>
              <w:t>表面</w:t>
            </w:r>
            <w:r>
              <w:rPr>
                <w:rFonts w:hint="eastAsia"/>
                <w:b/>
                <w:sz w:val="24"/>
              </w:rPr>
              <w:t>与</w:t>
            </w:r>
            <w:r w:rsidRPr="00192D56">
              <w:rPr>
                <w:b/>
                <w:sz w:val="24"/>
              </w:rPr>
              <w:t>胶体化学</w:t>
            </w:r>
          </w:p>
          <w:p w:rsidR="00E24D24" w:rsidRPr="00192D56" w:rsidRDefault="00E24D24" w:rsidP="00E24D24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 w:rsidRPr="00192D56"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．</w:t>
            </w:r>
            <w:r w:rsidRPr="00192D56">
              <w:rPr>
                <w:szCs w:val="21"/>
              </w:rPr>
              <w:t>掌握表面张力及其影响因素，曲界面压力差、毛细现象，弯曲液面上的饱和蒸气压</w:t>
            </w:r>
            <w:r>
              <w:rPr>
                <w:rFonts w:hint="eastAsia"/>
                <w:szCs w:val="21"/>
              </w:rPr>
              <w:t>及</w:t>
            </w:r>
            <w:r w:rsidRPr="00192D56">
              <w:rPr>
                <w:szCs w:val="21"/>
              </w:rPr>
              <w:t>其应用（液体的过冷、过热、过饱和现象及毛细凝结现象等）、单分了层吸附理论、溶液的表面吸附、表面活性物质基本性质。</w:t>
            </w:r>
          </w:p>
          <w:p w:rsidR="00E24D24" w:rsidRPr="00192D56" w:rsidRDefault="00E24D24" w:rsidP="00E24D24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 w:rsidRPr="00192D56"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．</w:t>
            </w:r>
            <w:r w:rsidRPr="00192D56">
              <w:rPr>
                <w:szCs w:val="21"/>
              </w:rPr>
              <w:t>熟悉润湿现象、物理吸附、化学吸附、吸附热、</w:t>
            </w:r>
            <w:r w:rsidRPr="009F0C6A">
              <w:rPr>
                <w:szCs w:val="21"/>
              </w:rPr>
              <w:t>Langmuir</w:t>
            </w:r>
            <w:r w:rsidRPr="009F0C6A">
              <w:rPr>
                <w:rFonts w:hint="eastAsia"/>
                <w:szCs w:val="21"/>
              </w:rPr>
              <w:t>单分子层吸附模型和</w:t>
            </w:r>
            <w:r w:rsidRPr="00192D56">
              <w:rPr>
                <w:szCs w:val="21"/>
              </w:rPr>
              <w:t>吸附等温式</w:t>
            </w:r>
            <w:r>
              <w:rPr>
                <w:rFonts w:hint="eastAsia"/>
                <w:szCs w:val="21"/>
              </w:rPr>
              <w:t>，</w:t>
            </w:r>
            <w:r w:rsidRPr="00192D56">
              <w:rPr>
                <w:szCs w:val="21"/>
              </w:rPr>
              <w:t>知道吸附等压，等量线概念、溶液中吸附、多分子层吸附。</w:t>
            </w:r>
          </w:p>
          <w:p w:rsidR="00E24D24" w:rsidRPr="00192D56" w:rsidRDefault="00E24D24" w:rsidP="00E24D24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3. </w:t>
            </w:r>
            <w:r w:rsidRPr="00192D56">
              <w:rPr>
                <w:szCs w:val="21"/>
              </w:rPr>
              <w:t>掌握分散体系分类，胶体的基本性质、光学性质、动力性质、电学性质（胶团结构）以及胶体稳定和聚沉的影响因素。</w:t>
            </w:r>
          </w:p>
          <w:p w:rsidR="00E24D24" w:rsidRPr="00192D56" w:rsidRDefault="00E24D24" w:rsidP="00E24D24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4. </w:t>
            </w:r>
            <w:r w:rsidRPr="00192D56">
              <w:rPr>
                <w:szCs w:val="21"/>
              </w:rPr>
              <w:t>熟悉乳状掖的类型，稳定原因及破坏方法，高分子溶液的渗透压、黏度和唐南平衡、盐析；凝胶，冻胶，触变的概念。</w:t>
            </w:r>
          </w:p>
          <w:p w:rsidR="00E24D24" w:rsidRDefault="00E24D24" w:rsidP="00E24D24">
            <w:pPr>
              <w:spacing w:line="300" w:lineRule="auto"/>
              <w:ind w:leftChars="200" w:left="695" w:hangingChars="131" w:hanging="27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5. </w:t>
            </w:r>
            <w:r w:rsidRPr="00192D56">
              <w:rPr>
                <w:szCs w:val="21"/>
              </w:rPr>
              <w:t>知道溶胶制备、悬浮液的斯托克斯公式、泡沫和气溶胶的性质</w:t>
            </w:r>
            <w:r>
              <w:rPr>
                <w:rFonts w:hint="eastAsia"/>
                <w:szCs w:val="21"/>
              </w:rPr>
              <w:t>。</w:t>
            </w:r>
          </w:p>
          <w:p w:rsidR="00CD6C47" w:rsidRDefault="00CD6C47" w:rsidP="00CD6C47">
            <w:pPr>
              <w:pStyle w:val="a9"/>
              <w:ind w:left="480" w:firstLineChars="0" w:firstLine="0"/>
              <w:rPr>
                <w:rFonts w:hint="eastAsia"/>
                <w:sz w:val="24"/>
              </w:rPr>
            </w:pPr>
          </w:p>
          <w:p w:rsidR="00E24D24" w:rsidRDefault="00E24D24" w:rsidP="00CD6C47">
            <w:pPr>
              <w:pStyle w:val="a9"/>
              <w:ind w:left="480" w:firstLineChars="0" w:firstLine="0"/>
              <w:rPr>
                <w:rFonts w:hint="eastAsia"/>
                <w:sz w:val="24"/>
              </w:rPr>
            </w:pPr>
          </w:p>
          <w:p w:rsidR="00E24D24" w:rsidRDefault="00E24D24" w:rsidP="00CD6C47">
            <w:pPr>
              <w:pStyle w:val="a9"/>
              <w:ind w:left="480" w:firstLineChars="0" w:firstLine="0"/>
              <w:rPr>
                <w:rFonts w:hint="eastAsia"/>
                <w:sz w:val="24"/>
              </w:rPr>
            </w:pPr>
          </w:p>
          <w:p w:rsidR="00E24D24" w:rsidRDefault="00E24D24" w:rsidP="00CD6C47">
            <w:pPr>
              <w:pStyle w:val="a9"/>
              <w:ind w:left="480" w:firstLineChars="0" w:firstLine="0"/>
              <w:rPr>
                <w:rFonts w:hint="eastAsia"/>
                <w:sz w:val="24"/>
              </w:rPr>
            </w:pPr>
          </w:p>
          <w:p w:rsidR="00E24D24" w:rsidRDefault="00E24D24" w:rsidP="00CD6C47">
            <w:pPr>
              <w:pStyle w:val="a9"/>
              <w:ind w:left="480" w:firstLineChars="0" w:firstLine="0"/>
              <w:rPr>
                <w:rFonts w:hint="eastAsia"/>
                <w:sz w:val="24"/>
              </w:rPr>
            </w:pPr>
          </w:p>
          <w:p w:rsidR="00E24D24" w:rsidRDefault="00E24D24" w:rsidP="00CD6C47">
            <w:pPr>
              <w:pStyle w:val="a9"/>
              <w:ind w:left="480" w:firstLineChars="0" w:firstLine="0"/>
              <w:rPr>
                <w:rFonts w:hint="eastAsia"/>
                <w:sz w:val="24"/>
              </w:rPr>
            </w:pPr>
          </w:p>
          <w:p w:rsidR="00E24D24" w:rsidRDefault="00E24D24" w:rsidP="00CD6C47">
            <w:pPr>
              <w:pStyle w:val="a9"/>
              <w:ind w:left="480" w:firstLineChars="0" w:firstLine="0"/>
              <w:rPr>
                <w:rFonts w:hint="eastAsia"/>
                <w:sz w:val="24"/>
              </w:rPr>
            </w:pPr>
          </w:p>
          <w:p w:rsidR="00E24D24" w:rsidRDefault="00E24D24" w:rsidP="00CD6C47">
            <w:pPr>
              <w:pStyle w:val="a9"/>
              <w:ind w:left="480" w:firstLineChars="0" w:firstLine="0"/>
              <w:rPr>
                <w:rFonts w:hint="eastAsia"/>
                <w:sz w:val="24"/>
              </w:rPr>
            </w:pPr>
          </w:p>
          <w:p w:rsidR="00E24D24" w:rsidRDefault="00E24D24" w:rsidP="00CD6C47">
            <w:pPr>
              <w:pStyle w:val="a9"/>
              <w:ind w:left="480" w:firstLineChars="0" w:firstLine="0"/>
              <w:rPr>
                <w:rFonts w:hint="eastAsia"/>
                <w:sz w:val="24"/>
              </w:rPr>
            </w:pPr>
          </w:p>
          <w:p w:rsidR="00E24D24" w:rsidRDefault="00E24D24" w:rsidP="00CD6C47">
            <w:pPr>
              <w:pStyle w:val="a9"/>
              <w:ind w:left="480" w:firstLineChars="0" w:firstLine="0"/>
              <w:rPr>
                <w:rFonts w:hint="eastAsia"/>
                <w:sz w:val="24"/>
              </w:rPr>
            </w:pPr>
          </w:p>
          <w:p w:rsidR="00E24D24" w:rsidRDefault="00E24D24" w:rsidP="00CD6C47">
            <w:pPr>
              <w:pStyle w:val="a9"/>
              <w:ind w:left="480" w:firstLineChars="0" w:firstLine="0"/>
              <w:rPr>
                <w:rFonts w:hint="eastAsia"/>
                <w:sz w:val="24"/>
              </w:rPr>
            </w:pPr>
          </w:p>
          <w:p w:rsidR="00E24D24" w:rsidRDefault="00E24D24" w:rsidP="00CD6C47">
            <w:pPr>
              <w:pStyle w:val="a9"/>
              <w:ind w:left="480" w:firstLineChars="0" w:firstLine="0"/>
              <w:rPr>
                <w:rFonts w:hint="eastAsia"/>
                <w:sz w:val="24"/>
              </w:rPr>
            </w:pPr>
          </w:p>
          <w:p w:rsidR="00E24D24" w:rsidRDefault="00E24D24" w:rsidP="00CD6C47">
            <w:pPr>
              <w:pStyle w:val="a9"/>
              <w:ind w:left="480" w:firstLineChars="0" w:firstLine="0"/>
              <w:rPr>
                <w:rFonts w:hint="eastAsia"/>
                <w:sz w:val="24"/>
              </w:rPr>
            </w:pPr>
          </w:p>
          <w:p w:rsidR="00E24D24" w:rsidRDefault="00E24D24" w:rsidP="00CD6C47">
            <w:pPr>
              <w:pStyle w:val="a9"/>
              <w:ind w:left="480" w:firstLineChars="0" w:firstLine="0"/>
              <w:rPr>
                <w:rFonts w:hint="eastAsia"/>
                <w:sz w:val="24"/>
              </w:rPr>
            </w:pPr>
          </w:p>
          <w:p w:rsidR="00E24D24" w:rsidRDefault="00E24D24" w:rsidP="00CD6C47">
            <w:pPr>
              <w:pStyle w:val="a9"/>
              <w:ind w:left="480" w:firstLineChars="0" w:firstLine="0"/>
              <w:rPr>
                <w:rFonts w:hint="eastAsia"/>
                <w:sz w:val="24"/>
              </w:rPr>
            </w:pPr>
          </w:p>
          <w:p w:rsidR="00E24D24" w:rsidRDefault="00E24D24" w:rsidP="00CD6C47">
            <w:pPr>
              <w:pStyle w:val="a9"/>
              <w:ind w:left="480" w:firstLineChars="0" w:firstLine="0"/>
              <w:rPr>
                <w:rFonts w:hint="eastAsia"/>
                <w:sz w:val="24"/>
              </w:rPr>
            </w:pPr>
          </w:p>
          <w:p w:rsidR="00E24D24" w:rsidRDefault="00E24D24" w:rsidP="00CD6C47">
            <w:pPr>
              <w:pStyle w:val="a9"/>
              <w:ind w:left="480" w:firstLineChars="0" w:firstLine="0"/>
              <w:rPr>
                <w:rFonts w:hint="eastAsia"/>
                <w:sz w:val="24"/>
              </w:rPr>
            </w:pPr>
          </w:p>
          <w:p w:rsidR="00E24D24" w:rsidRDefault="00E24D24" w:rsidP="00CD6C47">
            <w:pPr>
              <w:pStyle w:val="a9"/>
              <w:ind w:left="480" w:firstLineChars="0" w:firstLine="0"/>
              <w:rPr>
                <w:rFonts w:hint="eastAsia"/>
                <w:sz w:val="24"/>
              </w:rPr>
            </w:pPr>
          </w:p>
          <w:p w:rsidR="00E24D24" w:rsidRDefault="00E24D24" w:rsidP="00CD6C47">
            <w:pPr>
              <w:pStyle w:val="a9"/>
              <w:ind w:left="480" w:firstLineChars="0" w:firstLine="0"/>
              <w:rPr>
                <w:rFonts w:hint="eastAsia"/>
                <w:sz w:val="24"/>
              </w:rPr>
            </w:pPr>
          </w:p>
          <w:p w:rsidR="00E24D24" w:rsidRDefault="00E24D24" w:rsidP="00CD6C47">
            <w:pPr>
              <w:pStyle w:val="a9"/>
              <w:ind w:left="480" w:firstLineChars="0" w:firstLine="0"/>
              <w:rPr>
                <w:rFonts w:hint="eastAsia"/>
                <w:sz w:val="24"/>
              </w:rPr>
            </w:pPr>
          </w:p>
          <w:p w:rsidR="00E24D24" w:rsidRDefault="00E24D24" w:rsidP="00CD6C47">
            <w:pPr>
              <w:pStyle w:val="a9"/>
              <w:ind w:left="480" w:firstLineChars="0" w:firstLine="0"/>
              <w:rPr>
                <w:rFonts w:hint="eastAsia"/>
                <w:sz w:val="24"/>
              </w:rPr>
            </w:pPr>
          </w:p>
          <w:p w:rsidR="00E24D24" w:rsidRDefault="00E24D24" w:rsidP="00CD6C47">
            <w:pPr>
              <w:pStyle w:val="a9"/>
              <w:ind w:left="480" w:firstLineChars="0" w:firstLine="0"/>
              <w:rPr>
                <w:rFonts w:hint="eastAsia"/>
                <w:sz w:val="24"/>
              </w:rPr>
            </w:pPr>
          </w:p>
          <w:p w:rsidR="00E24D24" w:rsidRDefault="00E24D24" w:rsidP="00CD6C47">
            <w:pPr>
              <w:pStyle w:val="a9"/>
              <w:ind w:left="480" w:firstLineChars="0" w:firstLine="0"/>
              <w:rPr>
                <w:rFonts w:hint="eastAsia"/>
                <w:sz w:val="24"/>
              </w:rPr>
            </w:pPr>
          </w:p>
          <w:p w:rsidR="00E24D24" w:rsidRDefault="00E24D24" w:rsidP="00CD6C47">
            <w:pPr>
              <w:pStyle w:val="a9"/>
              <w:ind w:left="480" w:firstLineChars="0" w:firstLine="0"/>
              <w:rPr>
                <w:rFonts w:hint="eastAsia"/>
                <w:sz w:val="24"/>
              </w:rPr>
            </w:pPr>
          </w:p>
          <w:p w:rsidR="00E24D24" w:rsidRDefault="00E24D24" w:rsidP="00CD6C47">
            <w:pPr>
              <w:pStyle w:val="a9"/>
              <w:ind w:left="480" w:firstLineChars="0" w:firstLine="0"/>
              <w:rPr>
                <w:rFonts w:hint="eastAsia"/>
                <w:sz w:val="24"/>
              </w:rPr>
            </w:pPr>
          </w:p>
          <w:p w:rsidR="00E24D24" w:rsidRDefault="00E24D24" w:rsidP="00CD6C47">
            <w:pPr>
              <w:pStyle w:val="a9"/>
              <w:ind w:left="480" w:firstLineChars="0" w:firstLine="0"/>
              <w:rPr>
                <w:rFonts w:hint="eastAsia"/>
                <w:sz w:val="24"/>
              </w:rPr>
            </w:pPr>
          </w:p>
          <w:p w:rsidR="00E24D24" w:rsidRDefault="00E24D24" w:rsidP="00CD6C47">
            <w:pPr>
              <w:pStyle w:val="a9"/>
              <w:ind w:left="480" w:firstLineChars="0" w:firstLine="0"/>
              <w:rPr>
                <w:rFonts w:hint="eastAsia"/>
                <w:sz w:val="24"/>
              </w:rPr>
            </w:pPr>
          </w:p>
          <w:p w:rsidR="00E24D24" w:rsidRDefault="00E24D24" w:rsidP="00CD6C47">
            <w:pPr>
              <w:pStyle w:val="a9"/>
              <w:ind w:left="480" w:firstLineChars="0" w:firstLine="0"/>
              <w:rPr>
                <w:rFonts w:hint="eastAsia"/>
                <w:sz w:val="24"/>
              </w:rPr>
            </w:pPr>
          </w:p>
          <w:p w:rsidR="00E24D24" w:rsidRDefault="00E24D24" w:rsidP="00E24D24">
            <w:pPr>
              <w:pStyle w:val="a8"/>
              <w:spacing w:before="0" w:beforeAutospacing="0" w:after="0" w:afterAutospacing="0" w:line="450" w:lineRule="atLeast"/>
              <w:ind w:firstLineChars="200" w:firstLine="482"/>
              <w:jc w:val="both"/>
              <w:rPr>
                <w:b/>
                <w:color w:val="333333"/>
              </w:rPr>
            </w:pPr>
            <w:r w:rsidRPr="0004266E">
              <w:rPr>
                <w:rFonts w:hint="eastAsia"/>
                <w:b/>
                <w:color w:val="333333"/>
              </w:rPr>
              <w:lastRenderedPageBreak/>
              <w:t>科目代码：945   科目名称：化工原理</w:t>
            </w:r>
          </w:p>
          <w:p w:rsidR="00E24D24" w:rsidRPr="0004266E" w:rsidRDefault="00E24D24" w:rsidP="00E24D24">
            <w:pPr>
              <w:pStyle w:val="a8"/>
              <w:spacing w:before="0" w:beforeAutospacing="0" w:after="0" w:afterAutospacing="0" w:line="450" w:lineRule="atLeast"/>
              <w:ind w:firstLineChars="200" w:firstLine="482"/>
              <w:jc w:val="both"/>
              <w:rPr>
                <w:b/>
                <w:color w:val="333333"/>
              </w:rPr>
            </w:pPr>
          </w:p>
          <w:p w:rsidR="00E24D24" w:rsidRPr="00C66E60" w:rsidRDefault="00E24D24" w:rsidP="00E24D24">
            <w:pPr>
              <w:pStyle w:val="a8"/>
              <w:spacing w:before="0" w:beforeAutospacing="0" w:after="0" w:afterAutospacing="0" w:line="450" w:lineRule="atLeast"/>
              <w:ind w:firstLineChars="200" w:firstLine="480"/>
              <w:jc w:val="both"/>
              <w:rPr>
                <w:color w:val="333333"/>
              </w:rPr>
            </w:pPr>
            <w:r w:rsidRPr="00C66E60">
              <w:rPr>
                <w:rFonts w:hint="eastAsia"/>
                <w:color w:val="333333"/>
              </w:rPr>
              <w:t>本《化工原理》考试大纲适用于山东理工大学硕士研究生</w:t>
            </w:r>
            <w:r>
              <w:rPr>
                <w:rFonts w:hint="eastAsia"/>
                <w:color w:val="333333"/>
              </w:rPr>
              <w:t>招生</w:t>
            </w:r>
            <w:r w:rsidRPr="00C66E60">
              <w:rPr>
                <w:rFonts w:hint="eastAsia"/>
                <w:color w:val="333333"/>
              </w:rPr>
              <w:t>考试。“化工原理”是化工类及相近专业的重要应用基础课程，以传递过程（动量传递、传质和传热）为主线，涵盖了化学工业中涉及的主要单元操作过程。要求考生掌握研究化工工程问题的方法论，掌握各单元操作过程原理和设备性能，能够进行定量过程计算和基本的工程设计，并具备综合运用所学知识分析和解决问题的能力。</w:t>
            </w:r>
          </w:p>
          <w:p w:rsidR="00E24D24" w:rsidRPr="00BA5BD2" w:rsidRDefault="00E24D24" w:rsidP="00E24D24">
            <w:pPr>
              <w:pStyle w:val="1"/>
            </w:pPr>
            <w:r w:rsidRPr="00BA5BD2">
              <w:rPr>
                <w:rFonts w:hint="eastAsia"/>
              </w:rPr>
              <w:t>1考试基本要求</w:t>
            </w:r>
          </w:p>
          <w:p w:rsidR="00E24D24" w:rsidRPr="00C66E60" w:rsidRDefault="00E24D24" w:rsidP="00E24D24">
            <w:pPr>
              <w:pStyle w:val="a8"/>
              <w:spacing w:before="0" w:beforeAutospacing="0" w:after="0" w:afterAutospacing="0" w:line="450" w:lineRule="atLeast"/>
              <w:ind w:firstLineChars="200" w:firstLine="480"/>
              <w:jc w:val="both"/>
              <w:rPr>
                <w:color w:val="333333"/>
              </w:rPr>
            </w:pPr>
            <w:r w:rsidRPr="00C66E60">
              <w:rPr>
                <w:rFonts w:hint="eastAsia"/>
                <w:color w:val="333333"/>
              </w:rPr>
              <w:t>1． 熟练掌握单元操作的基本概念和基础理论；</w:t>
            </w:r>
          </w:p>
          <w:p w:rsidR="00E24D24" w:rsidRPr="00C66E60" w:rsidRDefault="00E24D24" w:rsidP="00E24D24">
            <w:pPr>
              <w:pStyle w:val="a8"/>
              <w:spacing w:before="0" w:beforeAutospacing="0" w:after="0" w:afterAutospacing="0" w:line="450" w:lineRule="atLeast"/>
              <w:ind w:firstLineChars="200" w:firstLine="480"/>
              <w:jc w:val="both"/>
              <w:rPr>
                <w:color w:val="333333"/>
              </w:rPr>
            </w:pPr>
            <w:r w:rsidRPr="00C66E60">
              <w:rPr>
                <w:rFonts w:hint="eastAsia"/>
                <w:color w:val="333333"/>
              </w:rPr>
              <w:t>2． 掌握单元操作过程的典型设备的特性，并了解基本选型能力；</w:t>
            </w:r>
          </w:p>
          <w:p w:rsidR="00E24D24" w:rsidRPr="00C66E60" w:rsidRDefault="00E24D24" w:rsidP="00E24D24">
            <w:pPr>
              <w:pStyle w:val="a8"/>
              <w:spacing w:before="0" w:beforeAutospacing="0" w:after="0" w:afterAutospacing="0" w:line="450" w:lineRule="atLeast"/>
              <w:ind w:firstLineChars="200" w:firstLine="480"/>
              <w:jc w:val="both"/>
              <w:rPr>
                <w:color w:val="333333"/>
              </w:rPr>
            </w:pPr>
            <w:r w:rsidRPr="00C66E60">
              <w:rPr>
                <w:rFonts w:hint="eastAsia"/>
                <w:color w:val="333333"/>
              </w:rPr>
              <w:t>3． 掌握主要单元操作过程的基本设计和操作计算方法；</w:t>
            </w:r>
          </w:p>
          <w:p w:rsidR="00E24D24" w:rsidRPr="00C66E60" w:rsidRDefault="00E24D24" w:rsidP="00E24D24">
            <w:pPr>
              <w:pStyle w:val="a8"/>
              <w:spacing w:before="0" w:beforeAutospacing="0" w:after="0" w:afterAutospacing="0" w:line="450" w:lineRule="atLeast"/>
              <w:ind w:firstLineChars="200" w:firstLine="480"/>
              <w:jc w:val="both"/>
              <w:rPr>
                <w:color w:val="333333"/>
              </w:rPr>
            </w:pPr>
            <w:r w:rsidRPr="00C66E60">
              <w:rPr>
                <w:rFonts w:hint="eastAsia"/>
                <w:color w:val="333333"/>
              </w:rPr>
              <w:t>4． 能够灵活运用单元操作的基本原理，分析解决单元操作常见问题。</w:t>
            </w:r>
          </w:p>
          <w:p w:rsidR="00E24D24" w:rsidRPr="00C66E60" w:rsidRDefault="00E24D24" w:rsidP="00E24D24">
            <w:pPr>
              <w:pStyle w:val="1"/>
            </w:pPr>
            <w:r w:rsidRPr="00C66E60">
              <w:rPr>
                <w:rFonts w:hint="eastAsia"/>
              </w:rPr>
              <w:t>2 考试方式与时间</w:t>
            </w:r>
          </w:p>
          <w:p w:rsidR="00E24D24" w:rsidRPr="00C66E60" w:rsidRDefault="00E24D24" w:rsidP="00E24D24">
            <w:pPr>
              <w:pStyle w:val="a8"/>
              <w:spacing w:before="0" w:beforeAutospacing="0" w:after="0" w:afterAutospacing="0" w:line="450" w:lineRule="atLeast"/>
              <w:jc w:val="both"/>
              <w:rPr>
                <w:color w:val="333333"/>
              </w:rPr>
            </w:pPr>
            <w:r w:rsidRPr="00C66E60">
              <w:rPr>
                <w:rFonts w:hint="eastAsia"/>
                <w:color w:val="333333"/>
              </w:rPr>
              <w:t>硕士研究生入学《化工原理》考试为笔试，考试时间为 180 分钟。</w:t>
            </w:r>
          </w:p>
          <w:p w:rsidR="00E24D24" w:rsidRPr="00C66E60" w:rsidRDefault="00E24D24" w:rsidP="00E24D24">
            <w:pPr>
              <w:pStyle w:val="1"/>
            </w:pPr>
            <w:r>
              <w:rPr>
                <w:rFonts w:hint="eastAsia"/>
              </w:rPr>
              <w:t xml:space="preserve">3 </w:t>
            </w:r>
            <w:r w:rsidRPr="00C66E60">
              <w:rPr>
                <w:rFonts w:hint="eastAsia"/>
              </w:rPr>
              <w:t>考试主要内容和要求</w:t>
            </w:r>
          </w:p>
          <w:p w:rsidR="00E24D24" w:rsidRPr="00BA5BD2" w:rsidRDefault="00E24D24" w:rsidP="00E24D24">
            <w:pPr>
              <w:pStyle w:val="2"/>
            </w:pPr>
            <w:r>
              <w:rPr>
                <w:rFonts w:hint="eastAsia"/>
              </w:rPr>
              <w:t>3</w:t>
            </w:r>
            <w:r w:rsidRPr="00BA5BD2">
              <w:rPr>
                <w:rFonts w:hint="eastAsia"/>
              </w:rPr>
              <w:t>.1</w:t>
            </w:r>
            <w:r w:rsidRPr="00BA5BD2">
              <w:rPr>
                <w:rFonts w:hint="eastAsia"/>
              </w:rPr>
              <w:t>流体流动</w:t>
            </w:r>
          </w:p>
          <w:p w:rsidR="00E24D24" w:rsidRPr="004939E3" w:rsidRDefault="00E24D24" w:rsidP="00E24D24">
            <w:pPr>
              <w:pStyle w:val="3"/>
            </w:pPr>
            <w:r w:rsidRPr="004939E3">
              <w:rPr>
                <w:rStyle w:val="a7"/>
                <w:rFonts w:hint="eastAsia"/>
              </w:rPr>
              <w:t>3.1.1</w:t>
            </w:r>
            <w:r w:rsidRPr="004939E3">
              <w:rPr>
                <w:rStyle w:val="a7"/>
                <w:rFonts w:hint="eastAsia"/>
              </w:rPr>
              <w:t>考试内容</w:t>
            </w:r>
            <w:r w:rsidRPr="004939E3">
              <w:rPr>
                <w:rStyle w:val="a7"/>
              </w:rPr>
              <w:tab/>
            </w:r>
          </w:p>
          <w:p w:rsidR="00E24D24" w:rsidRPr="00C66E60" w:rsidRDefault="00E24D24" w:rsidP="00E24D24">
            <w:pPr>
              <w:pStyle w:val="a8"/>
              <w:spacing w:before="0" w:beforeAutospacing="0" w:after="0" w:afterAutospacing="0" w:line="450" w:lineRule="atLeast"/>
              <w:ind w:firstLineChars="200" w:firstLine="480"/>
              <w:jc w:val="both"/>
              <w:rPr>
                <w:color w:val="333333"/>
              </w:rPr>
            </w:pPr>
            <w:r w:rsidRPr="00C66E60">
              <w:rPr>
                <w:rFonts w:hint="eastAsia"/>
                <w:color w:val="333333"/>
              </w:rPr>
              <w:t>（ 1 ）流体运动的考察方法、流体受力和能量守恒分析方法；（ 2 ）流体静力学及压强测定；（ 3 ）流体流动的连续性方程及其应用；（ 4 ）机械能守恒及伯努利方程的应用；（ 5 ）流动型态（层流和湍流）及判据；（ 6 ）流速分布及流动阻力分析计算；（ 7 ）因次分析方法；（ 8 ）管路计算；（ 9 ）流速和流量的测定、流量计。</w:t>
            </w:r>
          </w:p>
          <w:p w:rsidR="00E24D24" w:rsidRPr="007A3D61" w:rsidRDefault="00E24D24" w:rsidP="00E24D24">
            <w:pPr>
              <w:pStyle w:val="3"/>
              <w:rPr>
                <w:rStyle w:val="a7"/>
                <w:rFonts w:asciiTheme="majorEastAsia" w:eastAsiaTheme="majorEastAsia" w:hAnsiTheme="majorEastAsia"/>
                <w:b/>
                <w:bCs/>
                <w:szCs w:val="28"/>
              </w:rPr>
            </w:pPr>
            <w:r>
              <w:rPr>
                <w:rStyle w:val="a7"/>
                <w:rFonts w:asciiTheme="majorEastAsia" w:eastAsiaTheme="majorEastAsia" w:hAnsiTheme="majorEastAsia" w:hint="eastAsia"/>
                <w:szCs w:val="28"/>
              </w:rPr>
              <w:t>3</w:t>
            </w:r>
            <w:r w:rsidRPr="007A3D61">
              <w:rPr>
                <w:rStyle w:val="a7"/>
                <w:rFonts w:asciiTheme="majorEastAsia" w:eastAsiaTheme="majorEastAsia" w:hAnsiTheme="majorEastAsia" w:hint="eastAsia"/>
                <w:szCs w:val="28"/>
              </w:rPr>
              <w:t>.1.2考试要求</w:t>
            </w:r>
          </w:p>
          <w:p w:rsidR="00E24D24" w:rsidRPr="00C66E60" w:rsidRDefault="00E24D24" w:rsidP="00E24D24">
            <w:pPr>
              <w:pStyle w:val="a8"/>
              <w:spacing w:before="0" w:beforeAutospacing="0" w:after="0" w:afterAutospacing="0" w:line="450" w:lineRule="atLeast"/>
              <w:ind w:firstLineChars="200" w:firstLine="480"/>
              <w:jc w:val="both"/>
              <w:rPr>
                <w:color w:val="333333"/>
              </w:rPr>
            </w:pPr>
            <w:r w:rsidRPr="00C66E60">
              <w:rPr>
                <w:rFonts w:hint="eastAsia"/>
                <w:color w:val="333333"/>
              </w:rPr>
              <w:lastRenderedPageBreak/>
              <w:t>掌握流体流动过程中的基本原理及流动规律，包括流体静力学和机械能守恒方程。能够灵活运用流体力学基本知识分析和计算流体流动问题，包括流体流动阻力计算和管路计算。</w:t>
            </w:r>
          </w:p>
          <w:p w:rsidR="00E24D24" w:rsidRPr="007A3D61" w:rsidRDefault="00E24D24" w:rsidP="00E24D24">
            <w:pPr>
              <w:pStyle w:val="2"/>
            </w:pPr>
            <w:r>
              <w:rPr>
                <w:rFonts w:hint="eastAsia"/>
              </w:rPr>
              <w:t>3</w:t>
            </w:r>
            <w:r w:rsidRPr="007A3D61">
              <w:rPr>
                <w:rFonts w:hint="eastAsia"/>
              </w:rPr>
              <w:t>.2</w:t>
            </w:r>
            <w:r w:rsidRPr="007A3D61">
              <w:rPr>
                <w:rFonts w:hint="eastAsia"/>
              </w:rPr>
              <w:t>流体输送机械</w:t>
            </w:r>
          </w:p>
          <w:p w:rsidR="00E24D24" w:rsidRPr="007A3D61" w:rsidRDefault="00E24D24" w:rsidP="00E24D24">
            <w:pPr>
              <w:pStyle w:val="3"/>
              <w:rPr>
                <w:rStyle w:val="a7"/>
                <w:rFonts w:asciiTheme="majorEastAsia" w:eastAsiaTheme="majorEastAsia" w:hAnsiTheme="majorEastAsia"/>
                <w:b/>
                <w:bCs/>
                <w:szCs w:val="28"/>
              </w:rPr>
            </w:pPr>
            <w:r>
              <w:rPr>
                <w:rStyle w:val="a7"/>
                <w:rFonts w:asciiTheme="majorEastAsia" w:eastAsiaTheme="majorEastAsia" w:hAnsiTheme="majorEastAsia" w:hint="eastAsia"/>
                <w:szCs w:val="28"/>
              </w:rPr>
              <w:t>3</w:t>
            </w:r>
            <w:r w:rsidRPr="007A3D61">
              <w:rPr>
                <w:rStyle w:val="a7"/>
                <w:rFonts w:asciiTheme="majorEastAsia" w:eastAsiaTheme="majorEastAsia" w:hAnsiTheme="majorEastAsia" w:hint="eastAsia"/>
                <w:szCs w:val="28"/>
              </w:rPr>
              <w:t>.2.1考试内容</w:t>
            </w:r>
          </w:p>
          <w:p w:rsidR="00E24D24" w:rsidRPr="00C66E60" w:rsidRDefault="00E24D24" w:rsidP="00E24D24">
            <w:pPr>
              <w:pStyle w:val="a8"/>
              <w:spacing w:before="0" w:beforeAutospacing="0" w:after="0" w:afterAutospacing="0" w:line="450" w:lineRule="atLeast"/>
              <w:ind w:firstLineChars="200" w:firstLine="480"/>
              <w:jc w:val="both"/>
              <w:rPr>
                <w:color w:val="333333"/>
              </w:rPr>
            </w:pPr>
            <w:r w:rsidRPr="00C66E60">
              <w:rPr>
                <w:rFonts w:hint="eastAsia"/>
                <w:color w:val="333333"/>
              </w:rPr>
              <w:t>（ 1 ）主要流体输送机械的类型及特点；（ 2 ）离心泵的类型、结构、工作原理、性能参数、特性曲线、流量调节、组合操作、安装和汽蚀现象；（ 3 ）往复泵的类型、工作原理、流量调节和特性曲线；（ 4 ）其它主要化工用泵（正位移泵和非正位移泵）、通风机、鼓风机、压缩机和真空泵的主要特性。</w:t>
            </w:r>
          </w:p>
          <w:p w:rsidR="00E24D24" w:rsidRPr="007A3D61" w:rsidRDefault="00E24D24" w:rsidP="00E24D24">
            <w:pPr>
              <w:pStyle w:val="3"/>
              <w:rPr>
                <w:rStyle w:val="a7"/>
                <w:rFonts w:asciiTheme="majorEastAsia" w:eastAsiaTheme="majorEastAsia" w:hAnsiTheme="majorEastAsia"/>
                <w:b/>
                <w:bCs/>
                <w:szCs w:val="28"/>
              </w:rPr>
            </w:pPr>
            <w:r>
              <w:rPr>
                <w:rStyle w:val="a7"/>
                <w:rFonts w:asciiTheme="majorEastAsia" w:eastAsiaTheme="majorEastAsia" w:hAnsiTheme="majorEastAsia" w:hint="eastAsia"/>
                <w:szCs w:val="28"/>
              </w:rPr>
              <w:t>3</w:t>
            </w:r>
            <w:r w:rsidRPr="007A3D61">
              <w:rPr>
                <w:rStyle w:val="a7"/>
                <w:rFonts w:asciiTheme="majorEastAsia" w:eastAsiaTheme="majorEastAsia" w:hAnsiTheme="majorEastAsia" w:hint="eastAsia"/>
                <w:szCs w:val="28"/>
              </w:rPr>
              <w:t>.2.2考试要求</w:t>
            </w:r>
          </w:p>
          <w:p w:rsidR="00E24D24" w:rsidRPr="00C66E60" w:rsidRDefault="00E24D24" w:rsidP="00E24D24">
            <w:pPr>
              <w:pStyle w:val="a8"/>
              <w:spacing w:before="0" w:beforeAutospacing="0" w:after="0" w:afterAutospacing="0" w:line="450" w:lineRule="atLeast"/>
              <w:ind w:firstLineChars="200" w:firstLine="480"/>
              <w:jc w:val="both"/>
              <w:rPr>
                <w:color w:val="333333"/>
              </w:rPr>
            </w:pPr>
            <w:r w:rsidRPr="00C66E60">
              <w:rPr>
                <w:rFonts w:hint="eastAsia"/>
                <w:color w:val="333333"/>
              </w:rPr>
              <w:t>了解各类化工用泵的主要结构、原理和主要用途。掌握离心泵</w:t>
            </w:r>
            <w:r>
              <w:rPr>
                <w:rFonts w:hint="eastAsia"/>
                <w:color w:val="333333"/>
              </w:rPr>
              <w:t>、往复泵</w:t>
            </w:r>
            <w:r w:rsidRPr="00C66E60">
              <w:rPr>
                <w:rFonts w:hint="eastAsia"/>
                <w:color w:val="333333"/>
              </w:rPr>
              <w:t>的工作原理、特性曲线、流量调节和安装。能够进行涉及泵的基本计算。了解</w:t>
            </w:r>
            <w:r>
              <w:rPr>
                <w:rFonts w:hint="eastAsia"/>
                <w:color w:val="333333"/>
              </w:rPr>
              <w:t>离心通风机、往复压缩机的工作</w:t>
            </w:r>
            <w:r w:rsidRPr="00C66E60">
              <w:rPr>
                <w:rFonts w:hint="eastAsia"/>
                <w:color w:val="333333"/>
              </w:rPr>
              <w:t>特性曲线、流量调节和安装</w:t>
            </w:r>
            <w:r>
              <w:rPr>
                <w:rFonts w:hint="eastAsia"/>
                <w:color w:val="333333"/>
              </w:rPr>
              <w:t>。 能够对离心通风机、往复压缩机进行计算和选型。</w:t>
            </w:r>
          </w:p>
          <w:p w:rsidR="00E24D24" w:rsidRPr="007A3D61" w:rsidRDefault="00E24D24" w:rsidP="00E24D24">
            <w:pPr>
              <w:pStyle w:val="2"/>
            </w:pPr>
            <w:r>
              <w:rPr>
                <w:rFonts w:hint="eastAsia"/>
              </w:rPr>
              <w:t>3</w:t>
            </w:r>
            <w:r w:rsidRPr="007A3D61">
              <w:rPr>
                <w:rFonts w:hint="eastAsia"/>
              </w:rPr>
              <w:t>.3</w:t>
            </w:r>
            <w:r w:rsidRPr="007A3D61">
              <w:rPr>
                <w:rFonts w:hint="eastAsia"/>
              </w:rPr>
              <w:t>流体通过颗粒层的流动及过滤、颗粒的沉降和流态化</w:t>
            </w:r>
          </w:p>
          <w:p w:rsidR="00E24D24" w:rsidRPr="007A3D61" w:rsidRDefault="00E24D24" w:rsidP="00E24D24">
            <w:pPr>
              <w:pStyle w:val="3"/>
              <w:rPr>
                <w:rStyle w:val="a7"/>
                <w:rFonts w:asciiTheme="majorEastAsia" w:eastAsiaTheme="majorEastAsia" w:hAnsiTheme="majorEastAsia"/>
                <w:b/>
                <w:bCs/>
                <w:szCs w:val="28"/>
              </w:rPr>
            </w:pPr>
            <w:r>
              <w:rPr>
                <w:rStyle w:val="a7"/>
                <w:rFonts w:asciiTheme="majorEastAsia" w:eastAsiaTheme="majorEastAsia" w:hAnsiTheme="majorEastAsia" w:hint="eastAsia"/>
                <w:szCs w:val="28"/>
              </w:rPr>
              <w:t>3</w:t>
            </w:r>
            <w:r w:rsidRPr="007A3D61">
              <w:rPr>
                <w:rStyle w:val="a7"/>
                <w:rFonts w:asciiTheme="majorEastAsia" w:eastAsiaTheme="majorEastAsia" w:hAnsiTheme="majorEastAsia" w:hint="eastAsia"/>
                <w:szCs w:val="28"/>
              </w:rPr>
              <w:t>.3.1考试内容</w:t>
            </w:r>
          </w:p>
          <w:p w:rsidR="00E24D24" w:rsidRPr="00FF51C3" w:rsidRDefault="00E24D24" w:rsidP="00E24D24">
            <w:pPr>
              <w:pStyle w:val="a8"/>
              <w:spacing w:before="0" w:beforeAutospacing="0" w:after="0" w:afterAutospacing="0" w:line="450" w:lineRule="atLeast"/>
              <w:ind w:firstLineChars="200" w:firstLine="480"/>
              <w:jc w:val="both"/>
              <w:rPr>
                <w:color w:val="333333"/>
              </w:rPr>
            </w:pPr>
            <w:r w:rsidRPr="00C66E60">
              <w:rPr>
                <w:rFonts w:hint="eastAsia"/>
                <w:color w:val="333333"/>
              </w:rPr>
              <w:t>（ 1 ）单颗粒、颗粒群和颗粒床层的特性；（ 2 ）流体通过固定床的压降及简化模型；（ 3 ）过滤原理和分类；（ 4 ）过滤过程的数学描述及计算、滤饼的洗涤；（ 5 ）压滤和吸滤设备、离心过滤设备。（</w:t>
            </w:r>
            <w:r>
              <w:rPr>
                <w:rFonts w:hint="eastAsia"/>
                <w:color w:val="333333"/>
              </w:rPr>
              <w:t xml:space="preserve"> 6</w:t>
            </w:r>
            <w:r w:rsidRPr="00C66E60">
              <w:rPr>
                <w:rFonts w:hint="eastAsia"/>
                <w:color w:val="333333"/>
              </w:rPr>
              <w:t>）曳力和颗粒自由沉降；（</w:t>
            </w:r>
            <w:r>
              <w:rPr>
                <w:rFonts w:hint="eastAsia"/>
                <w:color w:val="333333"/>
              </w:rPr>
              <w:t xml:space="preserve"> 7</w:t>
            </w:r>
            <w:r w:rsidRPr="00C66E60">
              <w:rPr>
                <w:rFonts w:hint="eastAsia"/>
                <w:color w:val="333333"/>
              </w:rPr>
              <w:t xml:space="preserve"> ）降尘室、旋风分离器等主要沉降分离设备及操作原理；（</w:t>
            </w:r>
            <w:r>
              <w:rPr>
                <w:rFonts w:hint="eastAsia"/>
                <w:color w:val="333333"/>
              </w:rPr>
              <w:t xml:space="preserve"> 8</w:t>
            </w:r>
            <w:r w:rsidRPr="00C66E60">
              <w:rPr>
                <w:rFonts w:hint="eastAsia"/>
                <w:color w:val="333333"/>
              </w:rPr>
              <w:t xml:space="preserve"> ）流化床基本概念和主要特性；（ 4 ）流化床操作及计算；（ 5 ）气力输送原理、分类和主要流动特性。</w:t>
            </w:r>
          </w:p>
          <w:p w:rsidR="00E24D24" w:rsidRPr="007A3D61" w:rsidRDefault="00E24D24" w:rsidP="00E24D24">
            <w:pPr>
              <w:pStyle w:val="3"/>
              <w:rPr>
                <w:rStyle w:val="a7"/>
                <w:rFonts w:asciiTheme="majorEastAsia" w:eastAsiaTheme="majorEastAsia" w:hAnsiTheme="majorEastAsia"/>
                <w:b/>
                <w:bCs/>
                <w:szCs w:val="28"/>
              </w:rPr>
            </w:pPr>
            <w:r>
              <w:rPr>
                <w:rStyle w:val="a7"/>
                <w:rFonts w:asciiTheme="majorEastAsia" w:eastAsiaTheme="majorEastAsia" w:hAnsiTheme="majorEastAsia" w:hint="eastAsia"/>
                <w:szCs w:val="28"/>
              </w:rPr>
              <w:lastRenderedPageBreak/>
              <w:t>3</w:t>
            </w:r>
            <w:r w:rsidRPr="007A3D61">
              <w:rPr>
                <w:rStyle w:val="a7"/>
                <w:rFonts w:asciiTheme="majorEastAsia" w:eastAsiaTheme="majorEastAsia" w:hAnsiTheme="majorEastAsia" w:hint="eastAsia"/>
                <w:szCs w:val="28"/>
              </w:rPr>
              <w:t>.3.2考试要求</w:t>
            </w:r>
          </w:p>
          <w:p w:rsidR="00E24D24" w:rsidRPr="00C66E60" w:rsidRDefault="00E24D24" w:rsidP="00E24D24">
            <w:pPr>
              <w:pStyle w:val="a8"/>
              <w:spacing w:before="0" w:beforeAutospacing="0" w:after="0" w:afterAutospacing="0" w:line="450" w:lineRule="atLeast"/>
              <w:ind w:firstLineChars="200" w:firstLine="480"/>
              <w:jc w:val="both"/>
              <w:rPr>
                <w:color w:val="333333"/>
              </w:rPr>
            </w:pPr>
            <w:r w:rsidRPr="00C66E60">
              <w:rPr>
                <w:rFonts w:hint="eastAsia"/>
                <w:color w:val="333333"/>
              </w:rPr>
              <w:t>了解颗粒床层的特性和流动压降计算。掌握过滤操作的基本原理、基本方程式及应用、不同过滤方式的操作计算。了解典型过滤设备的结构和特点。掌握分析颗粒运动的基本方法，掌握流态化的原理和计算。能够对颗粒运动过程进行分析和计算。了解沉降分离设备和气力输送设备的分类和应用。</w:t>
            </w:r>
          </w:p>
          <w:p w:rsidR="00E24D24" w:rsidRPr="007A3D61" w:rsidRDefault="00E24D24" w:rsidP="00E24D24">
            <w:pPr>
              <w:pStyle w:val="2"/>
            </w:pPr>
            <w:r>
              <w:rPr>
                <w:rFonts w:hint="eastAsia"/>
              </w:rPr>
              <w:t>3</w:t>
            </w:r>
            <w:r w:rsidRPr="007A3D61">
              <w:rPr>
                <w:rFonts w:hint="eastAsia"/>
              </w:rPr>
              <w:t>.4</w:t>
            </w:r>
            <w:r w:rsidRPr="007A3D61">
              <w:rPr>
                <w:rFonts w:hint="eastAsia"/>
              </w:rPr>
              <w:t>传热及换热设备</w:t>
            </w:r>
          </w:p>
          <w:p w:rsidR="00E24D24" w:rsidRPr="007A3D61" w:rsidRDefault="00E24D24" w:rsidP="00E24D24">
            <w:pPr>
              <w:pStyle w:val="3"/>
              <w:rPr>
                <w:rStyle w:val="a7"/>
                <w:rFonts w:asciiTheme="majorEastAsia" w:eastAsiaTheme="majorEastAsia" w:hAnsiTheme="majorEastAsia"/>
                <w:b/>
                <w:bCs/>
                <w:szCs w:val="28"/>
              </w:rPr>
            </w:pPr>
            <w:r>
              <w:rPr>
                <w:rStyle w:val="a7"/>
                <w:rFonts w:asciiTheme="majorEastAsia" w:eastAsiaTheme="majorEastAsia" w:hAnsiTheme="majorEastAsia" w:hint="eastAsia"/>
                <w:szCs w:val="28"/>
              </w:rPr>
              <w:t>3</w:t>
            </w:r>
            <w:r w:rsidRPr="007A3D61">
              <w:rPr>
                <w:rStyle w:val="a7"/>
                <w:rFonts w:asciiTheme="majorEastAsia" w:eastAsiaTheme="majorEastAsia" w:hAnsiTheme="majorEastAsia" w:hint="eastAsia"/>
                <w:szCs w:val="28"/>
              </w:rPr>
              <w:t>.4.1考试内容</w:t>
            </w:r>
          </w:p>
          <w:p w:rsidR="00E24D24" w:rsidRPr="00C66E60" w:rsidRDefault="00E24D24" w:rsidP="00E24D24">
            <w:pPr>
              <w:pStyle w:val="a8"/>
              <w:spacing w:before="0" w:beforeAutospacing="0" w:after="0" w:afterAutospacing="0" w:line="450" w:lineRule="atLeast"/>
              <w:ind w:firstLineChars="200" w:firstLine="480"/>
              <w:jc w:val="both"/>
              <w:rPr>
                <w:color w:val="333333"/>
              </w:rPr>
            </w:pPr>
            <w:r w:rsidRPr="00C66E60">
              <w:rPr>
                <w:rFonts w:hint="eastAsia"/>
                <w:color w:val="333333"/>
              </w:rPr>
              <w:t xml:space="preserve">（ 1 ）冷、热流体热交换的形式、载热体；（ 2 ）传热速率和热通量及传热机理；（ 3 ）热传导与傅立叶定律、导热系数；（ 4 ）平壁、圆筒壁和多层壁稳定热传导的计算；（ 5 ）对流传热过程分析和数学描述；（ 6 ）准数和传热系数经验关联式；（ 7 ）沸腾传热和冷凝传热；（ 8 ）黑体辐射及基本规律；（ 9 ）传热过程计算；（ 10 ）换热器的分类、计算与选型；（ 11 </w:t>
            </w:r>
            <w:r>
              <w:rPr>
                <w:rFonts w:hint="eastAsia"/>
                <w:color w:val="333333"/>
              </w:rPr>
              <w:t>）传热过程的强化途径。</w:t>
            </w:r>
          </w:p>
          <w:p w:rsidR="00E24D24" w:rsidRPr="007A3D61" w:rsidRDefault="00E24D24" w:rsidP="00E24D24">
            <w:pPr>
              <w:pStyle w:val="3"/>
              <w:rPr>
                <w:rStyle w:val="a7"/>
                <w:rFonts w:asciiTheme="majorEastAsia" w:eastAsiaTheme="majorEastAsia" w:hAnsiTheme="majorEastAsia"/>
                <w:b/>
                <w:bCs/>
                <w:szCs w:val="28"/>
              </w:rPr>
            </w:pPr>
            <w:r>
              <w:rPr>
                <w:rStyle w:val="a7"/>
                <w:rFonts w:asciiTheme="majorEastAsia" w:eastAsiaTheme="majorEastAsia" w:hAnsiTheme="majorEastAsia" w:hint="eastAsia"/>
                <w:szCs w:val="28"/>
              </w:rPr>
              <w:t>3</w:t>
            </w:r>
            <w:r w:rsidRPr="007A3D61">
              <w:rPr>
                <w:rStyle w:val="a7"/>
                <w:rFonts w:asciiTheme="majorEastAsia" w:eastAsiaTheme="majorEastAsia" w:hAnsiTheme="majorEastAsia" w:hint="eastAsia"/>
                <w:szCs w:val="28"/>
              </w:rPr>
              <w:t>.4.2考试要求</w:t>
            </w:r>
          </w:p>
          <w:p w:rsidR="00E24D24" w:rsidRDefault="00E24D24" w:rsidP="00E24D24">
            <w:pPr>
              <w:pStyle w:val="a8"/>
              <w:spacing w:before="0" w:beforeAutospacing="0" w:after="0" w:afterAutospacing="0" w:line="450" w:lineRule="atLeast"/>
              <w:ind w:firstLineChars="200" w:firstLine="480"/>
              <w:jc w:val="both"/>
              <w:rPr>
                <w:color w:val="333333"/>
              </w:rPr>
            </w:pPr>
            <w:r w:rsidRPr="00C66E60">
              <w:rPr>
                <w:rFonts w:hint="eastAsia"/>
                <w:color w:val="333333"/>
              </w:rPr>
              <w:t>熟练掌握傅立叶定律、热传导的基本原理和定态热传导的计算。了解对流传热的影响因素、主要关联式、对流传热的计算和传热强化。掌握换热器的基本计算，了解换热器的分类、选型和应用。了解黑体辐射的特点和规律。能够灵活运用传热基本原理，求解简单的非稳态传热问题。</w:t>
            </w:r>
          </w:p>
          <w:p w:rsidR="00E24D24" w:rsidRPr="007A3D61" w:rsidRDefault="00E24D24" w:rsidP="00E24D24">
            <w:pPr>
              <w:pStyle w:val="2"/>
            </w:pPr>
            <w:r>
              <w:rPr>
                <w:rFonts w:hint="eastAsia"/>
              </w:rPr>
              <w:t>3</w:t>
            </w:r>
            <w:r w:rsidRPr="007A3D61">
              <w:rPr>
                <w:rFonts w:hint="eastAsia"/>
              </w:rPr>
              <w:t>.5</w:t>
            </w:r>
            <w:r w:rsidRPr="007A3D61">
              <w:rPr>
                <w:rFonts w:hint="eastAsia"/>
              </w:rPr>
              <w:t>精馏</w:t>
            </w:r>
          </w:p>
          <w:p w:rsidR="00E24D24" w:rsidRPr="007A3D61" w:rsidRDefault="00E24D24" w:rsidP="00E24D24">
            <w:pPr>
              <w:pStyle w:val="3"/>
              <w:rPr>
                <w:rStyle w:val="a7"/>
                <w:rFonts w:asciiTheme="majorEastAsia" w:eastAsiaTheme="majorEastAsia" w:hAnsiTheme="majorEastAsia"/>
                <w:b/>
                <w:bCs/>
                <w:szCs w:val="28"/>
              </w:rPr>
            </w:pPr>
            <w:r>
              <w:rPr>
                <w:rStyle w:val="a7"/>
                <w:rFonts w:asciiTheme="majorEastAsia" w:eastAsiaTheme="majorEastAsia" w:hAnsiTheme="majorEastAsia" w:hint="eastAsia"/>
                <w:szCs w:val="28"/>
              </w:rPr>
              <w:t>3</w:t>
            </w:r>
            <w:r w:rsidRPr="007A3D61">
              <w:rPr>
                <w:rStyle w:val="a7"/>
                <w:rFonts w:asciiTheme="majorEastAsia" w:eastAsiaTheme="majorEastAsia" w:hAnsiTheme="majorEastAsia" w:hint="eastAsia"/>
                <w:szCs w:val="28"/>
              </w:rPr>
              <w:t>.5.1考试内容</w:t>
            </w:r>
          </w:p>
          <w:p w:rsidR="00E24D24" w:rsidRPr="00C66E60" w:rsidRDefault="00E24D24" w:rsidP="00E24D24">
            <w:pPr>
              <w:pStyle w:val="a8"/>
              <w:spacing w:before="0" w:beforeAutospacing="0" w:after="0" w:afterAutospacing="0" w:line="450" w:lineRule="atLeast"/>
              <w:ind w:firstLineChars="200" w:firstLine="480"/>
              <w:jc w:val="both"/>
              <w:rPr>
                <w:color w:val="333333"/>
              </w:rPr>
            </w:pPr>
            <w:r w:rsidRPr="00C66E60">
              <w:rPr>
                <w:rFonts w:hint="eastAsia"/>
                <w:color w:val="333333"/>
              </w:rPr>
              <w:t>（ 1 ）蒸馏原理与蒸馏操作；（ 2 ）平衡蒸馏和简单蒸馏；（ 3 ）理想和非理想体系的汽液相平衡；（ 4 ）精馏原理和精馏过程的数学描述；（ 5 ）</w:t>
            </w:r>
            <w:r w:rsidRPr="00C66E60">
              <w:rPr>
                <w:rFonts w:hint="eastAsia"/>
                <w:color w:val="333333"/>
              </w:rPr>
              <w:lastRenderedPageBreak/>
              <w:t>精馏塔的操作和操作方程；（ 6 ）双组分精馏的设计型和操作型计算；（ 7 ）间歇精馏特点与计算；（ 8 ）萃取精馏和恒沸精馏。</w:t>
            </w:r>
          </w:p>
          <w:p w:rsidR="00E24D24" w:rsidRPr="007A3D61" w:rsidRDefault="00E24D24" w:rsidP="00E24D24">
            <w:pPr>
              <w:pStyle w:val="3"/>
              <w:rPr>
                <w:rStyle w:val="a7"/>
                <w:rFonts w:asciiTheme="majorEastAsia" w:eastAsiaTheme="majorEastAsia" w:hAnsiTheme="majorEastAsia"/>
                <w:b/>
                <w:bCs/>
                <w:szCs w:val="28"/>
              </w:rPr>
            </w:pPr>
            <w:r>
              <w:rPr>
                <w:rStyle w:val="a7"/>
                <w:rFonts w:asciiTheme="majorEastAsia" w:eastAsiaTheme="majorEastAsia" w:hAnsiTheme="majorEastAsia" w:hint="eastAsia"/>
                <w:szCs w:val="28"/>
              </w:rPr>
              <w:t>3</w:t>
            </w:r>
            <w:r w:rsidRPr="007A3D61">
              <w:rPr>
                <w:rStyle w:val="a7"/>
                <w:rFonts w:asciiTheme="majorEastAsia" w:eastAsiaTheme="majorEastAsia" w:hAnsiTheme="majorEastAsia" w:hint="eastAsia"/>
                <w:szCs w:val="28"/>
              </w:rPr>
              <w:t>.5.2考试要求</w:t>
            </w:r>
          </w:p>
          <w:p w:rsidR="00E24D24" w:rsidRPr="00FF51C3" w:rsidRDefault="00E24D24" w:rsidP="00E24D24">
            <w:pPr>
              <w:pStyle w:val="a8"/>
              <w:spacing w:before="0" w:beforeAutospacing="0" w:after="0" w:afterAutospacing="0" w:line="450" w:lineRule="atLeast"/>
              <w:ind w:firstLineChars="200" w:firstLine="480"/>
              <w:jc w:val="both"/>
              <w:rPr>
                <w:color w:val="333333"/>
              </w:rPr>
            </w:pPr>
            <w:r w:rsidRPr="00C66E60">
              <w:rPr>
                <w:rFonts w:hint="eastAsia"/>
                <w:color w:val="333333"/>
              </w:rPr>
              <w:t>熟练掌握蒸馏和精馏的基本原理、以及不同条件下的精馏计算，包括进料状态和位置、平衡线、 q 线、回流比、精馏段操作线和提馏段操作线、理论板及全塔效率等。了解特殊精馏的特点。能够灵活运用传质基本原理，解决简单的非稳态精馏问题。</w:t>
            </w:r>
          </w:p>
          <w:p w:rsidR="00E24D24" w:rsidRPr="007A3D61" w:rsidRDefault="00E24D24" w:rsidP="00E24D24">
            <w:pPr>
              <w:pStyle w:val="2"/>
            </w:pPr>
            <w:r>
              <w:rPr>
                <w:rFonts w:hint="eastAsia"/>
              </w:rPr>
              <w:t>3</w:t>
            </w:r>
            <w:r w:rsidRPr="007A3D61">
              <w:rPr>
                <w:rFonts w:hint="eastAsia"/>
              </w:rPr>
              <w:t>.6</w:t>
            </w:r>
            <w:r w:rsidRPr="007A3D61">
              <w:rPr>
                <w:rFonts w:hint="eastAsia"/>
              </w:rPr>
              <w:t>气体吸收</w:t>
            </w:r>
          </w:p>
          <w:p w:rsidR="00E24D24" w:rsidRPr="007A3D61" w:rsidRDefault="00E24D24" w:rsidP="00E24D24">
            <w:pPr>
              <w:pStyle w:val="3"/>
              <w:rPr>
                <w:rStyle w:val="a7"/>
                <w:rFonts w:asciiTheme="majorEastAsia" w:eastAsiaTheme="majorEastAsia" w:hAnsiTheme="majorEastAsia"/>
                <w:b/>
                <w:bCs/>
                <w:szCs w:val="28"/>
              </w:rPr>
            </w:pPr>
            <w:r>
              <w:rPr>
                <w:rStyle w:val="a7"/>
                <w:rFonts w:asciiTheme="majorEastAsia" w:eastAsiaTheme="majorEastAsia" w:hAnsiTheme="majorEastAsia" w:hint="eastAsia"/>
                <w:szCs w:val="28"/>
              </w:rPr>
              <w:t>3</w:t>
            </w:r>
            <w:r w:rsidRPr="007A3D61">
              <w:rPr>
                <w:rStyle w:val="a7"/>
                <w:rFonts w:asciiTheme="majorEastAsia" w:eastAsiaTheme="majorEastAsia" w:hAnsiTheme="majorEastAsia" w:hint="eastAsia"/>
                <w:szCs w:val="28"/>
              </w:rPr>
              <w:t>.6.1考试内容</w:t>
            </w:r>
          </w:p>
          <w:p w:rsidR="00E24D24" w:rsidRDefault="00E24D24" w:rsidP="00E24D24">
            <w:pPr>
              <w:pStyle w:val="a8"/>
              <w:spacing w:before="0" w:beforeAutospacing="0" w:after="0" w:afterAutospacing="0" w:line="450" w:lineRule="atLeast"/>
              <w:ind w:firstLineChars="200" w:firstLine="480"/>
              <w:jc w:val="both"/>
              <w:rPr>
                <w:color w:val="333333"/>
              </w:rPr>
            </w:pPr>
            <w:r w:rsidRPr="00C66E60">
              <w:rPr>
                <w:rFonts w:hint="eastAsia"/>
                <w:color w:val="333333"/>
              </w:rPr>
              <w:t xml:space="preserve">（ 1 ）气液相平衡；（ 2 ）分子扩散和菲克定律、扩散系数；（ 3 ）对流传质理论和相关准数；（ 4 ）吸收过程的数学描述；（ 5 ）吸收塔的设计型和操作型计算；（ 6 </w:t>
            </w:r>
            <w:r>
              <w:rPr>
                <w:rFonts w:hint="eastAsia"/>
                <w:color w:val="333333"/>
              </w:rPr>
              <w:t>）气体吸收特点和吸收过程计算。</w:t>
            </w:r>
          </w:p>
          <w:p w:rsidR="00E24D24" w:rsidRPr="00BA5BD2" w:rsidRDefault="00E24D24" w:rsidP="00E24D24">
            <w:pPr>
              <w:pStyle w:val="3"/>
              <w:rPr>
                <w:rStyle w:val="a7"/>
                <w:rFonts w:asciiTheme="majorEastAsia" w:eastAsiaTheme="majorEastAsia" w:hAnsiTheme="majorEastAsia"/>
                <w:b/>
                <w:bCs/>
                <w:szCs w:val="28"/>
              </w:rPr>
            </w:pPr>
            <w:r>
              <w:rPr>
                <w:rStyle w:val="a7"/>
                <w:rFonts w:asciiTheme="majorEastAsia" w:eastAsiaTheme="majorEastAsia" w:hAnsiTheme="majorEastAsia" w:hint="eastAsia"/>
                <w:szCs w:val="28"/>
              </w:rPr>
              <w:t>3</w:t>
            </w:r>
            <w:r w:rsidRPr="007A3D61">
              <w:rPr>
                <w:rStyle w:val="a7"/>
                <w:rFonts w:asciiTheme="majorEastAsia" w:eastAsiaTheme="majorEastAsia" w:hAnsiTheme="majorEastAsia" w:hint="eastAsia"/>
                <w:szCs w:val="28"/>
              </w:rPr>
              <w:t>.6.2</w:t>
            </w:r>
            <w:r w:rsidRPr="00BA5BD2">
              <w:rPr>
                <w:rStyle w:val="a7"/>
                <w:rFonts w:asciiTheme="majorEastAsia" w:eastAsiaTheme="majorEastAsia" w:hAnsiTheme="majorEastAsia" w:hint="eastAsia"/>
                <w:szCs w:val="28"/>
              </w:rPr>
              <w:t>考试要求</w:t>
            </w:r>
          </w:p>
          <w:p w:rsidR="00E24D24" w:rsidRPr="00C66E60" w:rsidRDefault="00E24D24" w:rsidP="00E24D24">
            <w:pPr>
              <w:pStyle w:val="a8"/>
              <w:spacing w:before="0" w:beforeAutospacing="0" w:after="0" w:afterAutospacing="0" w:line="450" w:lineRule="atLeast"/>
              <w:ind w:firstLineChars="200" w:firstLine="480"/>
              <w:jc w:val="both"/>
              <w:rPr>
                <w:color w:val="333333"/>
              </w:rPr>
            </w:pPr>
            <w:r w:rsidRPr="00C66E60">
              <w:rPr>
                <w:rFonts w:hint="eastAsia"/>
                <w:color w:val="333333"/>
              </w:rPr>
              <w:t>熟练掌握传质、吸收与解吸过程的基本理论，了解扩散系数、传质系数等参数的计算方法。掌握物料衡算和操作线方程，以及吸收过程的计算。了解</w:t>
            </w:r>
            <w:r>
              <w:rPr>
                <w:rFonts w:hint="eastAsia"/>
                <w:color w:val="333333"/>
              </w:rPr>
              <w:t>主要的吸收设备、流程及应用。了解吸收</w:t>
            </w:r>
            <w:r w:rsidRPr="00C66E60">
              <w:rPr>
                <w:rFonts w:hint="eastAsia"/>
                <w:color w:val="333333"/>
              </w:rPr>
              <w:t>过程原理和设备。能够灵活运用传质基本原理，解决简单的非稳态吸收问题。</w:t>
            </w:r>
          </w:p>
          <w:p w:rsidR="00E24D24" w:rsidRPr="007A3D61" w:rsidRDefault="00E24D24" w:rsidP="00E24D24">
            <w:pPr>
              <w:pStyle w:val="2"/>
            </w:pPr>
            <w:r>
              <w:rPr>
                <w:rFonts w:hint="eastAsia"/>
              </w:rPr>
              <w:t>3</w:t>
            </w:r>
            <w:r w:rsidRPr="007A3D61">
              <w:rPr>
                <w:rFonts w:hint="eastAsia"/>
              </w:rPr>
              <w:t>.7</w:t>
            </w:r>
            <w:r w:rsidRPr="007A3D61">
              <w:rPr>
                <w:rFonts w:hint="eastAsia"/>
              </w:rPr>
              <w:t>气液传质设备</w:t>
            </w:r>
          </w:p>
          <w:p w:rsidR="00E24D24" w:rsidRPr="007A3D61" w:rsidRDefault="00E24D24" w:rsidP="00E24D24">
            <w:pPr>
              <w:pStyle w:val="3"/>
              <w:rPr>
                <w:rStyle w:val="a7"/>
                <w:rFonts w:asciiTheme="majorEastAsia" w:eastAsiaTheme="majorEastAsia" w:hAnsiTheme="majorEastAsia"/>
                <w:b/>
                <w:bCs/>
                <w:szCs w:val="28"/>
              </w:rPr>
            </w:pPr>
            <w:r>
              <w:rPr>
                <w:rStyle w:val="a7"/>
                <w:rFonts w:asciiTheme="majorEastAsia" w:eastAsiaTheme="majorEastAsia" w:hAnsiTheme="majorEastAsia" w:hint="eastAsia"/>
                <w:szCs w:val="28"/>
              </w:rPr>
              <w:t>3</w:t>
            </w:r>
            <w:r w:rsidRPr="007A3D61">
              <w:rPr>
                <w:rStyle w:val="a7"/>
                <w:rFonts w:asciiTheme="majorEastAsia" w:eastAsiaTheme="majorEastAsia" w:hAnsiTheme="majorEastAsia" w:hint="eastAsia"/>
                <w:szCs w:val="28"/>
              </w:rPr>
              <w:t>.7.1考试内容</w:t>
            </w:r>
          </w:p>
          <w:p w:rsidR="00E24D24" w:rsidRPr="00C66E60" w:rsidRDefault="00E24D24" w:rsidP="00E24D24">
            <w:pPr>
              <w:pStyle w:val="a8"/>
              <w:spacing w:before="0" w:beforeAutospacing="0" w:after="0" w:afterAutospacing="0" w:line="450" w:lineRule="atLeast"/>
              <w:ind w:firstLineChars="200" w:firstLine="480"/>
              <w:jc w:val="both"/>
              <w:rPr>
                <w:color w:val="333333"/>
              </w:rPr>
            </w:pPr>
            <w:r w:rsidRPr="00C66E60">
              <w:rPr>
                <w:rFonts w:hint="eastAsia"/>
                <w:color w:val="333333"/>
              </w:rPr>
              <w:t>（ 1 ）板式塔的结构和操作；（ 2 ）塔板和塔内的两相流体力学特性、塔板效率；（ 4 ）填料塔的结构及主要填料的特性；（ 5 ）填料层和填料塔内的流体力学性能和气液传质；（ 7 ）气液传质设备的不正常操作。</w:t>
            </w:r>
          </w:p>
          <w:p w:rsidR="00E24D24" w:rsidRPr="007A3D61" w:rsidRDefault="00E24D24" w:rsidP="00E24D24">
            <w:pPr>
              <w:pStyle w:val="3"/>
              <w:rPr>
                <w:rStyle w:val="a7"/>
                <w:rFonts w:asciiTheme="majorEastAsia" w:eastAsiaTheme="majorEastAsia" w:hAnsiTheme="majorEastAsia"/>
                <w:b/>
                <w:bCs/>
                <w:szCs w:val="28"/>
              </w:rPr>
            </w:pPr>
            <w:r>
              <w:rPr>
                <w:rStyle w:val="a7"/>
                <w:rFonts w:asciiTheme="majorEastAsia" w:eastAsiaTheme="majorEastAsia" w:hAnsiTheme="majorEastAsia" w:hint="eastAsia"/>
                <w:szCs w:val="28"/>
              </w:rPr>
              <w:lastRenderedPageBreak/>
              <w:t>3</w:t>
            </w:r>
            <w:r w:rsidRPr="007A3D61">
              <w:rPr>
                <w:rStyle w:val="a7"/>
                <w:rFonts w:asciiTheme="majorEastAsia" w:eastAsiaTheme="majorEastAsia" w:hAnsiTheme="majorEastAsia" w:hint="eastAsia"/>
                <w:szCs w:val="28"/>
              </w:rPr>
              <w:t>.7.2考试要求</w:t>
            </w:r>
          </w:p>
          <w:p w:rsidR="00E24D24" w:rsidRPr="00C66E60" w:rsidRDefault="00E24D24" w:rsidP="00E24D24">
            <w:pPr>
              <w:pStyle w:val="a8"/>
              <w:spacing w:before="0" w:beforeAutospacing="0" w:after="0" w:afterAutospacing="0" w:line="450" w:lineRule="atLeast"/>
              <w:ind w:firstLineChars="200" w:firstLine="480"/>
              <w:jc w:val="both"/>
              <w:rPr>
                <w:color w:val="333333"/>
              </w:rPr>
            </w:pPr>
            <w:r w:rsidRPr="00C66E60">
              <w:rPr>
                <w:rFonts w:hint="eastAsia"/>
                <w:color w:val="333333"/>
              </w:rPr>
              <w:t>了解填料塔和板式塔的主要构件，了解塔内两相流动状况和传质特性，了解常见的气液传质设备不正常操作情况。了解板式塔和填料塔的一般计算。</w:t>
            </w:r>
          </w:p>
          <w:p w:rsidR="00E24D24" w:rsidRPr="007A3D61" w:rsidRDefault="00E24D24" w:rsidP="00E24D24">
            <w:pPr>
              <w:pStyle w:val="2"/>
            </w:pPr>
            <w:r>
              <w:rPr>
                <w:rFonts w:hint="eastAsia"/>
              </w:rPr>
              <w:t>3</w:t>
            </w:r>
            <w:r w:rsidRPr="007A3D61">
              <w:rPr>
                <w:rFonts w:hint="eastAsia"/>
              </w:rPr>
              <w:t>.8</w:t>
            </w:r>
            <w:r w:rsidRPr="007A3D61">
              <w:rPr>
                <w:rFonts w:hint="eastAsia"/>
              </w:rPr>
              <w:t>液液萃取</w:t>
            </w:r>
          </w:p>
          <w:p w:rsidR="00E24D24" w:rsidRPr="007A3D61" w:rsidRDefault="00E24D24" w:rsidP="00E24D24">
            <w:pPr>
              <w:pStyle w:val="3"/>
              <w:rPr>
                <w:rStyle w:val="a7"/>
                <w:rFonts w:asciiTheme="majorEastAsia" w:eastAsiaTheme="majorEastAsia" w:hAnsiTheme="majorEastAsia"/>
                <w:b/>
                <w:bCs/>
                <w:szCs w:val="28"/>
              </w:rPr>
            </w:pPr>
            <w:r>
              <w:rPr>
                <w:rStyle w:val="a7"/>
                <w:rFonts w:asciiTheme="majorEastAsia" w:eastAsiaTheme="majorEastAsia" w:hAnsiTheme="majorEastAsia" w:hint="eastAsia"/>
                <w:szCs w:val="28"/>
              </w:rPr>
              <w:t>3</w:t>
            </w:r>
            <w:r w:rsidRPr="007A3D61">
              <w:rPr>
                <w:rStyle w:val="a7"/>
                <w:rFonts w:asciiTheme="majorEastAsia" w:eastAsiaTheme="majorEastAsia" w:hAnsiTheme="majorEastAsia" w:hint="eastAsia"/>
                <w:szCs w:val="28"/>
              </w:rPr>
              <w:t>.8.1考试内容</w:t>
            </w:r>
          </w:p>
          <w:p w:rsidR="00E24D24" w:rsidRPr="00BA5BD2" w:rsidRDefault="00E24D24" w:rsidP="00E24D24">
            <w:pPr>
              <w:pStyle w:val="a8"/>
              <w:spacing w:before="0" w:beforeAutospacing="0" w:after="0" w:afterAutospacing="0" w:line="450" w:lineRule="atLeast"/>
              <w:ind w:firstLineChars="200" w:firstLine="480"/>
              <w:jc w:val="both"/>
              <w:rPr>
                <w:color w:val="333333"/>
              </w:rPr>
            </w:pPr>
            <w:r w:rsidRPr="00BA5BD2">
              <w:rPr>
                <w:rFonts w:hint="eastAsia"/>
                <w:color w:val="333333"/>
              </w:rPr>
              <w:t>（ 1 ）液液萃取原理；（ 2 ）液液相平衡和三角形相图；（ 3 ）单级和多级萃取过程计算；（ 4 ）萃取设备主要类型、特点和选型；（ 5 ）萃取设备操作和液泛、液滴传质。</w:t>
            </w:r>
          </w:p>
          <w:p w:rsidR="00E24D24" w:rsidRPr="007A3D61" w:rsidRDefault="00E24D24" w:rsidP="00E24D24">
            <w:pPr>
              <w:pStyle w:val="3"/>
              <w:rPr>
                <w:rStyle w:val="a7"/>
                <w:rFonts w:asciiTheme="majorEastAsia" w:eastAsiaTheme="majorEastAsia" w:hAnsiTheme="majorEastAsia"/>
                <w:b/>
                <w:bCs/>
                <w:szCs w:val="28"/>
              </w:rPr>
            </w:pPr>
            <w:r>
              <w:rPr>
                <w:rStyle w:val="a7"/>
                <w:rFonts w:asciiTheme="majorEastAsia" w:eastAsiaTheme="majorEastAsia" w:hAnsiTheme="majorEastAsia" w:hint="eastAsia"/>
                <w:szCs w:val="28"/>
              </w:rPr>
              <w:t>3</w:t>
            </w:r>
            <w:r w:rsidRPr="007A3D61">
              <w:rPr>
                <w:rStyle w:val="a7"/>
                <w:rFonts w:asciiTheme="majorEastAsia" w:eastAsiaTheme="majorEastAsia" w:hAnsiTheme="majorEastAsia" w:hint="eastAsia"/>
                <w:szCs w:val="28"/>
              </w:rPr>
              <w:t>.8.2考试要求</w:t>
            </w:r>
          </w:p>
          <w:p w:rsidR="00E24D24" w:rsidRPr="00BA5BD2" w:rsidRDefault="00E24D24" w:rsidP="00E24D24">
            <w:pPr>
              <w:pStyle w:val="a8"/>
              <w:spacing w:before="0" w:beforeAutospacing="0" w:after="0" w:afterAutospacing="0" w:line="450" w:lineRule="atLeast"/>
              <w:ind w:firstLineChars="200" w:firstLine="480"/>
              <w:jc w:val="both"/>
              <w:rPr>
                <w:color w:val="333333"/>
              </w:rPr>
            </w:pPr>
            <w:r w:rsidRPr="00BA5BD2">
              <w:rPr>
                <w:rFonts w:hint="eastAsia"/>
                <w:color w:val="333333"/>
              </w:rPr>
              <w:t>掌握液液两相传质特性和萃取原理，掌握单级和多级萃取过程的计算方法，了解萃取操作和设备特性。</w:t>
            </w:r>
          </w:p>
          <w:p w:rsidR="00E24D24" w:rsidRPr="007A3D61" w:rsidRDefault="00E24D24" w:rsidP="00E24D24">
            <w:pPr>
              <w:pStyle w:val="2"/>
            </w:pPr>
            <w:r>
              <w:rPr>
                <w:rFonts w:hint="eastAsia"/>
              </w:rPr>
              <w:t>3</w:t>
            </w:r>
            <w:r w:rsidRPr="007A3D61">
              <w:rPr>
                <w:rFonts w:hint="eastAsia"/>
              </w:rPr>
              <w:t>.9</w:t>
            </w:r>
            <w:r w:rsidRPr="007A3D61">
              <w:rPr>
                <w:rFonts w:hint="eastAsia"/>
              </w:rPr>
              <w:t>热质同时传递过程和固体干燥</w:t>
            </w:r>
          </w:p>
          <w:p w:rsidR="00E24D24" w:rsidRPr="007A3D61" w:rsidRDefault="00E24D24" w:rsidP="00E24D24">
            <w:pPr>
              <w:pStyle w:val="3"/>
              <w:rPr>
                <w:rStyle w:val="a7"/>
                <w:rFonts w:asciiTheme="majorEastAsia" w:eastAsiaTheme="majorEastAsia" w:hAnsiTheme="majorEastAsia"/>
                <w:b/>
                <w:bCs/>
                <w:szCs w:val="28"/>
              </w:rPr>
            </w:pPr>
            <w:r>
              <w:rPr>
                <w:rStyle w:val="a7"/>
                <w:rFonts w:asciiTheme="majorEastAsia" w:eastAsiaTheme="majorEastAsia" w:hAnsiTheme="majorEastAsia" w:hint="eastAsia"/>
                <w:szCs w:val="28"/>
              </w:rPr>
              <w:t>3</w:t>
            </w:r>
            <w:r w:rsidRPr="007A3D61">
              <w:rPr>
                <w:rStyle w:val="a7"/>
                <w:rFonts w:asciiTheme="majorEastAsia" w:eastAsiaTheme="majorEastAsia" w:hAnsiTheme="majorEastAsia" w:hint="eastAsia"/>
                <w:szCs w:val="28"/>
              </w:rPr>
              <w:t>.9.1考试内容</w:t>
            </w:r>
          </w:p>
          <w:p w:rsidR="00E24D24" w:rsidRPr="00BA5BD2" w:rsidRDefault="00E24D24" w:rsidP="00E24D24">
            <w:pPr>
              <w:pStyle w:val="a8"/>
              <w:spacing w:before="0" w:beforeAutospacing="0" w:after="0" w:afterAutospacing="0" w:line="450" w:lineRule="atLeast"/>
              <w:ind w:firstLineChars="200" w:firstLine="480"/>
              <w:jc w:val="both"/>
              <w:rPr>
                <w:rFonts w:asciiTheme="majorEastAsia" w:eastAsiaTheme="majorEastAsia" w:hAnsiTheme="majorEastAsia"/>
                <w:color w:val="333333"/>
              </w:rPr>
            </w:pPr>
            <w:r w:rsidRPr="00BA5BD2">
              <w:rPr>
                <w:rFonts w:asciiTheme="majorEastAsia" w:eastAsiaTheme="majorEastAsia" w:hAnsiTheme="majorEastAsia" w:hint="eastAsia"/>
                <w:color w:val="333333"/>
              </w:rPr>
              <w:t>（ 1 ）湿空气的性质和湿度图；（ 2 ）热质同时传递过程的数学描述和基本计算；（ 3 ）干燥速率及其影响因素；（ 4 ）干燥过程计算；（ 5 ）常用干燥器及其特点。</w:t>
            </w:r>
          </w:p>
          <w:p w:rsidR="00E24D24" w:rsidRPr="007A3D61" w:rsidRDefault="00E24D24" w:rsidP="00E24D24">
            <w:pPr>
              <w:pStyle w:val="3"/>
              <w:rPr>
                <w:rStyle w:val="a7"/>
                <w:rFonts w:asciiTheme="majorEastAsia" w:eastAsiaTheme="majorEastAsia" w:hAnsiTheme="majorEastAsia"/>
                <w:b/>
                <w:bCs/>
                <w:szCs w:val="28"/>
              </w:rPr>
            </w:pPr>
            <w:r>
              <w:rPr>
                <w:rStyle w:val="a7"/>
                <w:rFonts w:asciiTheme="majorEastAsia" w:eastAsiaTheme="majorEastAsia" w:hAnsiTheme="majorEastAsia" w:hint="eastAsia"/>
                <w:szCs w:val="28"/>
              </w:rPr>
              <w:t>3</w:t>
            </w:r>
            <w:r w:rsidRPr="007A3D61">
              <w:rPr>
                <w:rStyle w:val="a7"/>
                <w:rFonts w:asciiTheme="majorEastAsia" w:eastAsiaTheme="majorEastAsia" w:hAnsiTheme="majorEastAsia" w:hint="eastAsia"/>
                <w:szCs w:val="28"/>
              </w:rPr>
              <w:t>.9.2考试要求</w:t>
            </w:r>
          </w:p>
          <w:p w:rsidR="00E24D24" w:rsidRPr="00BA5BD2" w:rsidRDefault="00E24D24" w:rsidP="00E24D24">
            <w:pPr>
              <w:pStyle w:val="a8"/>
              <w:spacing w:before="0" w:beforeAutospacing="0" w:after="0" w:afterAutospacing="0" w:line="450" w:lineRule="atLeast"/>
              <w:ind w:firstLineChars="200" w:firstLine="480"/>
              <w:jc w:val="both"/>
              <w:rPr>
                <w:rFonts w:asciiTheme="majorEastAsia" w:eastAsiaTheme="majorEastAsia" w:hAnsiTheme="majorEastAsia"/>
                <w:color w:val="333333"/>
              </w:rPr>
            </w:pPr>
            <w:r w:rsidRPr="00BA5BD2">
              <w:rPr>
                <w:rFonts w:asciiTheme="majorEastAsia" w:eastAsiaTheme="majorEastAsia" w:hAnsiTheme="majorEastAsia" w:hint="eastAsia"/>
                <w:color w:val="333333"/>
              </w:rPr>
              <w:t>掌握湿空气的主要性质和状态参数。掌握干燥过程的物料衡算和热量衡算。了解影响干燥过程的因素、以及干燥器的主要型式和应用。</w:t>
            </w:r>
          </w:p>
          <w:p w:rsidR="00E24D24" w:rsidRPr="00CD6C47" w:rsidRDefault="00E24D24" w:rsidP="00CD6C47">
            <w:pPr>
              <w:pStyle w:val="a9"/>
              <w:ind w:left="480" w:firstLineChars="0" w:firstLine="0"/>
              <w:rPr>
                <w:sz w:val="24"/>
              </w:rPr>
            </w:pPr>
          </w:p>
        </w:tc>
      </w:tr>
    </w:tbl>
    <w:p w:rsidR="00D359C9" w:rsidRDefault="00D359C9">
      <w:pPr>
        <w:rPr>
          <w:rFonts w:hint="eastAsia"/>
        </w:rPr>
      </w:pPr>
    </w:p>
    <w:p w:rsidR="00E24D24" w:rsidRDefault="00E24D24">
      <w:pPr>
        <w:rPr>
          <w:rFonts w:hint="eastAsia"/>
        </w:rPr>
      </w:pPr>
    </w:p>
    <w:p w:rsidR="00E24D24" w:rsidRDefault="00E24D24">
      <w:pPr>
        <w:rPr>
          <w:rFonts w:hint="eastAsia"/>
        </w:rPr>
      </w:pPr>
    </w:p>
    <w:p w:rsidR="00E24D24" w:rsidRDefault="00E24D24">
      <w:pPr>
        <w:rPr>
          <w:rFonts w:hint="eastAsia"/>
        </w:rPr>
      </w:pPr>
    </w:p>
    <w:p w:rsidR="00E24D24" w:rsidRDefault="00E24D24">
      <w:pPr>
        <w:rPr>
          <w:rFonts w:hint="eastAsia"/>
        </w:rPr>
      </w:pPr>
    </w:p>
    <w:p w:rsidR="00E24D24" w:rsidRDefault="00E24D24">
      <w:pPr>
        <w:rPr>
          <w:rFonts w:hint="eastAsia"/>
        </w:rPr>
      </w:pPr>
    </w:p>
    <w:p w:rsidR="00E24D24" w:rsidRDefault="00E24D24">
      <w:pPr>
        <w:rPr>
          <w:rFonts w:hint="eastAsia"/>
        </w:rPr>
      </w:pPr>
    </w:p>
    <w:p w:rsidR="00E24D24" w:rsidRDefault="00E24D24">
      <w:pPr>
        <w:rPr>
          <w:rFonts w:hint="eastAsia"/>
        </w:rPr>
      </w:pPr>
    </w:p>
    <w:p w:rsidR="00E24D24" w:rsidRDefault="00E24D24">
      <w:pPr>
        <w:rPr>
          <w:rFonts w:hint="eastAsia"/>
        </w:rPr>
      </w:pPr>
    </w:p>
    <w:p w:rsidR="00E24D24" w:rsidRDefault="00E24D24"/>
    <w:sectPr w:rsidR="00E24D24" w:rsidSect="00E57F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1ECA" w:rsidRDefault="005A1ECA" w:rsidP="001B2A83">
      <w:r>
        <w:separator/>
      </w:r>
    </w:p>
  </w:endnote>
  <w:endnote w:type="continuationSeparator" w:id="0">
    <w:p w:rsidR="005A1ECA" w:rsidRDefault="005A1ECA" w:rsidP="001B2A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1ECA" w:rsidRDefault="005A1ECA" w:rsidP="001B2A83">
      <w:r>
        <w:separator/>
      </w:r>
    </w:p>
  </w:footnote>
  <w:footnote w:type="continuationSeparator" w:id="0">
    <w:p w:rsidR="005A1ECA" w:rsidRDefault="005A1ECA" w:rsidP="001B2A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63F91"/>
    <w:multiLevelType w:val="hybridMultilevel"/>
    <w:tmpl w:val="5CCC9BA6"/>
    <w:lvl w:ilvl="0" w:tplc="1FB245BA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6A0A"/>
    <w:rsid w:val="0001517B"/>
    <w:rsid w:val="00025F11"/>
    <w:rsid w:val="00026F12"/>
    <w:rsid w:val="000524F1"/>
    <w:rsid w:val="000878A6"/>
    <w:rsid w:val="000A2869"/>
    <w:rsid w:val="000E7644"/>
    <w:rsid w:val="000F641C"/>
    <w:rsid w:val="001B2A83"/>
    <w:rsid w:val="001C5187"/>
    <w:rsid w:val="00233E88"/>
    <w:rsid w:val="00234C58"/>
    <w:rsid w:val="002B481C"/>
    <w:rsid w:val="003473C1"/>
    <w:rsid w:val="003A4567"/>
    <w:rsid w:val="003F5142"/>
    <w:rsid w:val="004C7127"/>
    <w:rsid w:val="005002FB"/>
    <w:rsid w:val="00561A0B"/>
    <w:rsid w:val="005A1ECA"/>
    <w:rsid w:val="005F7803"/>
    <w:rsid w:val="006505C1"/>
    <w:rsid w:val="006A2423"/>
    <w:rsid w:val="007B6A6A"/>
    <w:rsid w:val="007F51F9"/>
    <w:rsid w:val="0083786C"/>
    <w:rsid w:val="009411D8"/>
    <w:rsid w:val="00984DCC"/>
    <w:rsid w:val="009B6104"/>
    <w:rsid w:val="009E41E5"/>
    <w:rsid w:val="00A608EB"/>
    <w:rsid w:val="00AB0AA8"/>
    <w:rsid w:val="00AE1917"/>
    <w:rsid w:val="00B02BC4"/>
    <w:rsid w:val="00B2204D"/>
    <w:rsid w:val="00CB38AD"/>
    <w:rsid w:val="00CD0CF9"/>
    <w:rsid w:val="00CD27D4"/>
    <w:rsid w:val="00CD6C47"/>
    <w:rsid w:val="00D16A0A"/>
    <w:rsid w:val="00D359C9"/>
    <w:rsid w:val="00D65689"/>
    <w:rsid w:val="00DC7546"/>
    <w:rsid w:val="00DE15C8"/>
    <w:rsid w:val="00DF6AEB"/>
    <w:rsid w:val="00E16DEC"/>
    <w:rsid w:val="00E24D24"/>
    <w:rsid w:val="00E5673A"/>
    <w:rsid w:val="00EB44AC"/>
    <w:rsid w:val="00EC3758"/>
    <w:rsid w:val="00EF42F7"/>
    <w:rsid w:val="00F05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A0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link w:val="1Char"/>
    <w:uiPriority w:val="9"/>
    <w:qFormat/>
    <w:rsid w:val="00DC7546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24D2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E24D2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B2A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B2A8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B2A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B2A83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B2A8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B2A83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DC7546"/>
    <w:rPr>
      <w:rFonts w:ascii="宋体" w:eastAsia="宋体" w:hAnsi="宋体" w:cs="宋体"/>
      <w:b/>
      <w:bCs/>
      <w:kern w:val="36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DC7546"/>
    <w:rPr>
      <w:strike w:val="0"/>
      <w:dstrike w:val="0"/>
      <w:color w:val="333333"/>
      <w:u w:val="none"/>
      <w:effect w:val="none"/>
    </w:rPr>
  </w:style>
  <w:style w:type="character" w:styleId="a7">
    <w:name w:val="Strong"/>
    <w:basedOn w:val="a0"/>
    <w:uiPriority w:val="22"/>
    <w:qFormat/>
    <w:rsid w:val="00DC7546"/>
    <w:rPr>
      <w:b/>
      <w:bCs/>
    </w:rPr>
  </w:style>
  <w:style w:type="paragraph" w:styleId="a8">
    <w:name w:val="Normal (Web)"/>
    <w:basedOn w:val="a"/>
    <w:uiPriority w:val="99"/>
    <w:unhideWhenUsed/>
    <w:rsid w:val="00DC754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9">
    <w:name w:val="List Paragraph"/>
    <w:basedOn w:val="a"/>
    <w:uiPriority w:val="34"/>
    <w:qFormat/>
    <w:rsid w:val="00CD27D4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semiHidden/>
    <w:rsid w:val="00E24D24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E24D24"/>
    <w:rPr>
      <w:rFonts w:ascii="Times New Roman" w:eastAsia="宋体" w:hAnsi="Times New Roman" w:cs="Times New Roman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2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61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99847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426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502899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003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8" w:color="DDDDDD"/>
                                <w:left w:val="none" w:sz="0" w:space="0" w:color="auto"/>
                                <w:bottom w:val="single" w:sz="6" w:space="8" w:color="DDDDDD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3077659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477328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7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43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85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32318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407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07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173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3914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9460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46363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02139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45634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1653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8610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60194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230113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94394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547728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601788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3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42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998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152793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7035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385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874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8364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3388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5565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9623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52614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578985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84322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42546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07033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24570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453421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11</Pages>
  <Words>1021</Words>
  <Characters>5820</Characters>
  <Application>Microsoft Office Word</Application>
  <DocSecurity>0</DocSecurity>
  <Lines>48</Lines>
  <Paragraphs>13</Paragraphs>
  <ScaleCrop>false</ScaleCrop>
  <Company>CHINA</Company>
  <LinksUpToDate>false</LinksUpToDate>
  <CharactersWithSpaces>6828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17</cp:revision>
  <dcterms:created xsi:type="dcterms:W3CDTF">2016-07-06T10:04:00Z</dcterms:created>
  <dcterms:modified xsi:type="dcterms:W3CDTF">2018-07-10T10:02:00Z</dcterms:modified>
</cp:coreProperties>
</file>